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832" w:rsidRPr="00025166" w:rsidRDefault="00380832" w:rsidP="00397414">
      <w:pPr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025166">
        <w:rPr>
          <w:rFonts w:ascii="Times New Roman" w:eastAsia="Times New Roman" w:hAnsi="Times New Roman" w:cs="Times New Roman"/>
          <w:b/>
          <w:sz w:val="26"/>
          <w:szCs w:val="28"/>
        </w:rPr>
        <w:t>Решение э</w:t>
      </w:r>
      <w:r w:rsidR="00397414" w:rsidRPr="00025166">
        <w:rPr>
          <w:rFonts w:ascii="Times New Roman" w:eastAsia="Times New Roman" w:hAnsi="Times New Roman" w:cs="Times New Roman"/>
          <w:b/>
          <w:sz w:val="26"/>
          <w:szCs w:val="28"/>
        </w:rPr>
        <w:t>кспертн</w:t>
      </w:r>
      <w:r w:rsidRPr="00025166">
        <w:rPr>
          <w:rFonts w:ascii="Times New Roman" w:eastAsia="Times New Roman" w:hAnsi="Times New Roman" w:cs="Times New Roman"/>
          <w:b/>
          <w:sz w:val="26"/>
          <w:szCs w:val="28"/>
        </w:rPr>
        <w:t>ого</w:t>
      </w:r>
      <w:r w:rsidR="00397414" w:rsidRPr="00025166">
        <w:rPr>
          <w:rFonts w:ascii="Times New Roman" w:eastAsia="Times New Roman" w:hAnsi="Times New Roman" w:cs="Times New Roman"/>
          <w:b/>
          <w:sz w:val="26"/>
          <w:szCs w:val="28"/>
        </w:rPr>
        <w:t xml:space="preserve"> семинар</w:t>
      </w:r>
      <w:r w:rsidRPr="00025166">
        <w:rPr>
          <w:rFonts w:ascii="Times New Roman" w:eastAsia="Times New Roman" w:hAnsi="Times New Roman" w:cs="Times New Roman"/>
          <w:b/>
          <w:sz w:val="26"/>
          <w:szCs w:val="28"/>
        </w:rPr>
        <w:t>а</w:t>
      </w:r>
      <w:r w:rsidR="00397414" w:rsidRPr="00025166">
        <w:rPr>
          <w:rFonts w:ascii="Times New Roman" w:eastAsia="Times New Roman" w:hAnsi="Times New Roman" w:cs="Times New Roman"/>
          <w:b/>
          <w:sz w:val="26"/>
          <w:szCs w:val="28"/>
        </w:rPr>
        <w:t xml:space="preserve"> </w:t>
      </w:r>
    </w:p>
    <w:p w:rsidR="00397414" w:rsidRPr="00025166" w:rsidRDefault="00397414" w:rsidP="00397414">
      <w:pPr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025166">
        <w:rPr>
          <w:rFonts w:ascii="Times New Roman" w:eastAsia="Times New Roman" w:hAnsi="Times New Roman" w:cs="Times New Roman"/>
          <w:b/>
          <w:sz w:val="26"/>
          <w:szCs w:val="28"/>
        </w:rPr>
        <w:t>«Система оценки профессиональных квалификаций в наноиндустрии. Вопросы, решения, результаты».</w:t>
      </w:r>
    </w:p>
    <w:p w:rsidR="00A51BC4" w:rsidRPr="00025166" w:rsidRDefault="00A51BC4" w:rsidP="00A51BC4">
      <w:pPr>
        <w:widowControl w:val="0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A51BC4" w:rsidRPr="00025166" w:rsidRDefault="00A51BC4" w:rsidP="00A51BC4">
      <w:pPr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025166">
        <w:rPr>
          <w:rFonts w:ascii="Times New Roman" w:eastAsia="Times New Roman" w:hAnsi="Times New Roman" w:cs="Times New Roman"/>
          <w:b/>
          <w:sz w:val="26"/>
          <w:szCs w:val="28"/>
        </w:rPr>
        <w:t>10 февраля 2016 года</w:t>
      </w:r>
    </w:p>
    <w:p w:rsidR="00A51BC4" w:rsidRPr="00025166" w:rsidRDefault="00A51BC4" w:rsidP="00A51BC4">
      <w:pPr>
        <w:widowControl w:val="0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A51BC4" w:rsidRPr="00025166" w:rsidRDefault="00A51BC4" w:rsidP="00A51BC4">
      <w:pPr>
        <w:widowControl w:val="0"/>
        <w:jc w:val="both"/>
        <w:rPr>
          <w:rFonts w:ascii="Times New Roman" w:hAnsi="Times New Roman" w:cs="Times New Roman"/>
          <w:sz w:val="26"/>
          <w:szCs w:val="28"/>
        </w:rPr>
      </w:pPr>
      <w:r w:rsidRPr="00025166">
        <w:rPr>
          <w:rFonts w:ascii="Times New Roman" w:hAnsi="Times New Roman" w:cs="Times New Roman"/>
          <w:b/>
          <w:sz w:val="26"/>
          <w:szCs w:val="28"/>
        </w:rPr>
        <w:t>Место проведения</w:t>
      </w:r>
      <w:r w:rsidRPr="00025166">
        <w:rPr>
          <w:rFonts w:ascii="Times New Roman" w:hAnsi="Times New Roman" w:cs="Times New Roman"/>
          <w:sz w:val="26"/>
          <w:szCs w:val="28"/>
        </w:rPr>
        <w:t>: Фонд инфраструктурных и образовательных программ РОСНАНО, г. Москва, пр-т 60-летия Октября, 10А, пресс-центр (8-й этаж).</w:t>
      </w:r>
    </w:p>
    <w:p w:rsidR="00A51BC4" w:rsidRPr="00025166" w:rsidRDefault="00A51BC4" w:rsidP="00A51BC4">
      <w:pPr>
        <w:jc w:val="both"/>
        <w:rPr>
          <w:rFonts w:ascii="Times New Roman" w:hAnsi="Times New Roman" w:cs="Times New Roman"/>
          <w:b/>
          <w:bCs/>
          <w:sz w:val="26"/>
          <w:szCs w:val="28"/>
          <w:lang w:eastAsia="x-none"/>
        </w:rPr>
      </w:pPr>
    </w:p>
    <w:p w:rsidR="00A51BC4" w:rsidRPr="00025166" w:rsidRDefault="00A51BC4" w:rsidP="00A51BC4">
      <w:pPr>
        <w:tabs>
          <w:tab w:val="left" w:pos="993"/>
        </w:tabs>
        <w:rPr>
          <w:rFonts w:ascii="Times New Roman" w:eastAsia="Times New Roman" w:hAnsi="Times New Roman" w:cs="Times New Roman"/>
          <w:b/>
          <w:sz w:val="26"/>
          <w:szCs w:val="28"/>
        </w:rPr>
      </w:pPr>
      <w:r w:rsidRPr="00025166">
        <w:rPr>
          <w:rFonts w:ascii="Times New Roman" w:hAnsi="Times New Roman" w:cs="Times New Roman"/>
          <w:b/>
          <w:sz w:val="26"/>
          <w:szCs w:val="28"/>
        </w:rPr>
        <w:t>Участники: (приложение</w:t>
      </w:r>
      <w:r w:rsidRPr="00025166">
        <w:rPr>
          <w:rFonts w:ascii="Times New Roman" w:eastAsia="Times New Roman" w:hAnsi="Times New Roman" w:cs="Times New Roman"/>
          <w:b/>
          <w:sz w:val="26"/>
          <w:szCs w:val="28"/>
        </w:rPr>
        <w:t>)</w:t>
      </w:r>
    </w:p>
    <w:p w:rsidR="00397414" w:rsidRPr="00025166" w:rsidRDefault="00397414" w:rsidP="00397414">
      <w:pPr>
        <w:rPr>
          <w:rFonts w:ascii="Times New Roman" w:hAnsi="Times New Roman" w:cs="Times New Roman"/>
          <w:b/>
          <w:bCs/>
          <w:color w:val="1CC3EB"/>
          <w:kern w:val="2"/>
          <w:sz w:val="26"/>
          <w:szCs w:val="28"/>
        </w:rPr>
      </w:pPr>
    </w:p>
    <w:p w:rsidR="00DC63F2" w:rsidRPr="00025166" w:rsidRDefault="008E7531" w:rsidP="008E7531">
      <w:pPr>
        <w:pStyle w:val="a3"/>
        <w:ind w:left="0"/>
        <w:jc w:val="both"/>
        <w:rPr>
          <w:rFonts w:eastAsia="SimSun"/>
          <w:kern w:val="1"/>
          <w:sz w:val="26"/>
          <w:szCs w:val="28"/>
          <w:lang w:val="ru-RU" w:eastAsia="ar-SA"/>
        </w:rPr>
      </w:pPr>
      <w:r w:rsidRPr="001F0AF6">
        <w:rPr>
          <w:rFonts w:eastAsia="SimSun"/>
          <w:b/>
          <w:color w:val="000000" w:themeColor="text1"/>
          <w:kern w:val="1"/>
          <w:sz w:val="26"/>
          <w:szCs w:val="28"/>
          <w:u w:val="single"/>
          <w:lang w:val="ru-RU" w:eastAsia="ar-SA"/>
        </w:rPr>
        <w:t>По первому вопросу:</w:t>
      </w:r>
      <w:r w:rsidRPr="001F0AF6">
        <w:rPr>
          <w:rFonts w:eastAsia="SimSun"/>
          <w:b/>
          <w:color w:val="000000" w:themeColor="text1"/>
          <w:kern w:val="1"/>
          <w:sz w:val="26"/>
          <w:szCs w:val="28"/>
          <w:lang w:val="ru-RU" w:eastAsia="ar-SA"/>
        </w:rPr>
        <w:t xml:space="preserve"> </w:t>
      </w:r>
      <w:r w:rsidR="00E27D2A" w:rsidRPr="001F0AF6">
        <w:rPr>
          <w:rFonts w:eastAsia="SimSun"/>
          <w:b/>
          <w:color w:val="000000" w:themeColor="text1"/>
          <w:kern w:val="1"/>
          <w:sz w:val="26"/>
          <w:szCs w:val="28"/>
          <w:lang w:val="ru-RU" w:eastAsia="ar-SA"/>
        </w:rPr>
        <w:t xml:space="preserve">Создание </w:t>
      </w:r>
      <w:r w:rsidR="00314D8B" w:rsidRPr="00025166">
        <w:rPr>
          <w:rFonts w:eastAsia="SimSun"/>
          <w:b/>
          <w:kern w:val="1"/>
          <w:sz w:val="26"/>
          <w:szCs w:val="28"/>
          <w:lang w:val="ru-RU" w:eastAsia="ar-SA"/>
        </w:rPr>
        <w:t xml:space="preserve">центров оценки квалификации </w:t>
      </w:r>
      <w:r w:rsidR="00397414" w:rsidRPr="00025166">
        <w:rPr>
          <w:rFonts w:eastAsia="SimSun"/>
          <w:b/>
          <w:kern w:val="1"/>
          <w:sz w:val="26"/>
          <w:szCs w:val="28"/>
          <w:lang w:val="ru-RU" w:eastAsia="ar-SA"/>
        </w:rPr>
        <w:t>в наноиндустрии</w:t>
      </w:r>
      <w:r w:rsidR="00E27D2A" w:rsidRPr="00025166">
        <w:rPr>
          <w:rFonts w:eastAsia="SimSun"/>
          <w:b/>
          <w:kern w:val="1"/>
          <w:sz w:val="26"/>
          <w:szCs w:val="28"/>
          <w:lang w:val="ru-RU" w:eastAsia="ar-SA"/>
        </w:rPr>
        <w:t xml:space="preserve">. Вопросы </w:t>
      </w:r>
      <w:r w:rsidR="00314D8B" w:rsidRPr="00025166">
        <w:rPr>
          <w:rFonts w:eastAsia="SimSun"/>
          <w:b/>
          <w:kern w:val="1"/>
          <w:sz w:val="26"/>
          <w:szCs w:val="28"/>
          <w:lang w:val="ru-RU" w:eastAsia="ar-SA"/>
        </w:rPr>
        <w:t xml:space="preserve"> устойчивости модели</w:t>
      </w:r>
      <w:r w:rsidR="00397414" w:rsidRPr="00025166">
        <w:rPr>
          <w:rFonts w:eastAsia="SimSun"/>
          <w:b/>
          <w:kern w:val="1"/>
          <w:sz w:val="26"/>
          <w:szCs w:val="28"/>
          <w:lang w:val="ru-RU" w:eastAsia="ar-SA"/>
        </w:rPr>
        <w:t xml:space="preserve"> </w:t>
      </w:r>
      <w:r w:rsidR="00314D8B" w:rsidRPr="00025166">
        <w:rPr>
          <w:rFonts w:eastAsia="SimSun"/>
          <w:b/>
          <w:kern w:val="1"/>
          <w:sz w:val="26"/>
          <w:szCs w:val="28"/>
          <w:lang w:val="ru-RU" w:eastAsia="ar-SA"/>
        </w:rPr>
        <w:t>функционирования</w:t>
      </w:r>
    </w:p>
    <w:p w:rsidR="00A57A20" w:rsidRPr="00025166" w:rsidRDefault="00A57A20" w:rsidP="00A51BC4">
      <w:pPr>
        <w:pStyle w:val="a3"/>
        <w:ind w:left="709"/>
        <w:jc w:val="both"/>
        <w:rPr>
          <w:rFonts w:eastAsia="SimSun"/>
          <w:i/>
          <w:kern w:val="1"/>
          <w:sz w:val="26"/>
          <w:szCs w:val="28"/>
          <w:lang w:val="ru-RU" w:eastAsia="ar-SA"/>
        </w:rPr>
      </w:pPr>
    </w:p>
    <w:p w:rsidR="00030B15" w:rsidRPr="00025166" w:rsidRDefault="00A51BC4" w:rsidP="00030B15">
      <w:pPr>
        <w:jc w:val="both"/>
        <w:rPr>
          <w:rFonts w:ascii="Times New Roman" w:hAnsi="Times New Roman" w:cs="Times New Roman"/>
          <w:i/>
          <w:sz w:val="26"/>
          <w:szCs w:val="28"/>
        </w:rPr>
      </w:pPr>
      <w:r w:rsidRPr="00025166">
        <w:rPr>
          <w:rFonts w:ascii="Times New Roman" w:hAnsi="Times New Roman" w:cs="Times New Roman"/>
          <w:i/>
          <w:sz w:val="26"/>
          <w:szCs w:val="28"/>
        </w:rPr>
        <w:t xml:space="preserve">Выступали: </w:t>
      </w:r>
    </w:p>
    <w:p w:rsidR="0094058D" w:rsidRPr="001F0AF6" w:rsidRDefault="00A51BC4" w:rsidP="007C1D09">
      <w:pPr>
        <w:pStyle w:val="a3"/>
        <w:ind w:left="0"/>
        <w:jc w:val="both"/>
        <w:rPr>
          <w:rFonts w:eastAsia="SimSun"/>
          <w:i/>
          <w:color w:val="000000" w:themeColor="text1"/>
          <w:kern w:val="1"/>
          <w:sz w:val="26"/>
          <w:szCs w:val="28"/>
          <w:lang w:val="ru-RU" w:eastAsia="ar-SA"/>
        </w:rPr>
      </w:pPr>
      <w:r w:rsidRPr="0094058D">
        <w:rPr>
          <w:i/>
          <w:sz w:val="26"/>
          <w:szCs w:val="28"/>
          <w:lang w:val="ru-RU"/>
        </w:rPr>
        <w:t>Дудырев Ф.Ф., Бауман Д.А., Поликарпова Л.В, Ткачук Ю.Г., Соболева Е.Н.</w:t>
      </w:r>
      <w:r w:rsidR="00BE676A">
        <w:rPr>
          <w:i/>
          <w:sz w:val="26"/>
          <w:szCs w:val="28"/>
          <w:lang w:val="ru-RU"/>
        </w:rPr>
        <w:t>,</w:t>
      </w:r>
      <w:r w:rsidR="0094058D" w:rsidRPr="0094058D">
        <w:rPr>
          <w:rFonts w:eastAsia="SimSun"/>
          <w:i/>
          <w:color w:val="FF0000"/>
          <w:kern w:val="1"/>
          <w:sz w:val="26"/>
          <w:szCs w:val="28"/>
          <w:lang w:val="ru-RU" w:eastAsia="ar-SA"/>
        </w:rPr>
        <w:t xml:space="preserve"> </w:t>
      </w:r>
      <w:r w:rsidR="001F0AF6">
        <w:rPr>
          <w:rFonts w:eastAsia="SimSun"/>
          <w:i/>
          <w:color w:val="000000" w:themeColor="text1"/>
          <w:kern w:val="1"/>
          <w:sz w:val="26"/>
          <w:szCs w:val="28"/>
          <w:lang w:val="ru-RU" w:eastAsia="ar-SA"/>
        </w:rPr>
        <w:t xml:space="preserve">Лейбович А.Н. </w:t>
      </w:r>
    </w:p>
    <w:p w:rsidR="008E7531" w:rsidRDefault="008E7531" w:rsidP="00030B15">
      <w:pPr>
        <w:jc w:val="both"/>
        <w:rPr>
          <w:rFonts w:ascii="Times New Roman" w:hAnsi="Times New Roman" w:cs="Times New Roman"/>
          <w:i/>
          <w:sz w:val="26"/>
          <w:szCs w:val="28"/>
        </w:rPr>
      </w:pPr>
    </w:p>
    <w:p w:rsidR="00A51BC4" w:rsidRPr="00025166" w:rsidRDefault="008E7531" w:rsidP="00030B15">
      <w:pPr>
        <w:jc w:val="both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>Участники семинара постановили:</w:t>
      </w:r>
    </w:p>
    <w:p w:rsidR="00530C4F" w:rsidRPr="00025166" w:rsidRDefault="00380832" w:rsidP="00030B15">
      <w:pPr>
        <w:pStyle w:val="a3"/>
        <w:numPr>
          <w:ilvl w:val="1"/>
          <w:numId w:val="18"/>
        </w:numPr>
        <w:shd w:val="clear" w:color="auto" w:fill="FFFFFF"/>
        <w:ind w:left="0" w:firstLine="0"/>
        <w:jc w:val="both"/>
        <w:rPr>
          <w:rFonts w:eastAsia="SimSun"/>
          <w:kern w:val="1"/>
          <w:sz w:val="26"/>
          <w:szCs w:val="28"/>
          <w:lang w:val="ru-RU" w:eastAsia="ar-SA"/>
        </w:rPr>
      </w:pPr>
      <w:r w:rsidRPr="00025166">
        <w:rPr>
          <w:rFonts w:eastAsia="SimSun"/>
          <w:kern w:val="1"/>
          <w:sz w:val="26"/>
          <w:szCs w:val="28"/>
          <w:lang w:val="ru-RU" w:eastAsia="ar-SA"/>
        </w:rPr>
        <w:t xml:space="preserve">Принять к сведению </w:t>
      </w:r>
      <w:r w:rsidR="00A51BC4" w:rsidRPr="00025166">
        <w:rPr>
          <w:rFonts w:eastAsia="SimSun"/>
          <w:kern w:val="1"/>
          <w:sz w:val="26"/>
          <w:szCs w:val="28"/>
          <w:lang w:val="ru-RU" w:eastAsia="ar-SA"/>
        </w:rPr>
        <w:t>мнение экспертов, представителей компаний наноиндустрии, Фонда инфраструктурных и образовательных программ РОСНАНО</w:t>
      </w:r>
      <w:r w:rsidR="00530C4F" w:rsidRPr="00025166">
        <w:rPr>
          <w:rFonts w:eastAsia="SimSun"/>
          <w:kern w:val="1"/>
          <w:sz w:val="26"/>
          <w:szCs w:val="28"/>
          <w:lang w:val="ru-RU" w:eastAsia="ar-SA"/>
        </w:rPr>
        <w:t xml:space="preserve">, по </w:t>
      </w:r>
      <w:r w:rsidR="00A57A20" w:rsidRPr="00025166">
        <w:rPr>
          <w:rFonts w:eastAsia="SimSun"/>
          <w:kern w:val="1"/>
          <w:sz w:val="26"/>
          <w:szCs w:val="28"/>
          <w:lang w:val="ru-RU" w:eastAsia="ar-SA"/>
        </w:rPr>
        <w:t xml:space="preserve">первому </w:t>
      </w:r>
      <w:r w:rsidR="00530C4F" w:rsidRPr="00025166">
        <w:rPr>
          <w:rFonts w:eastAsia="SimSun"/>
          <w:kern w:val="1"/>
          <w:sz w:val="26"/>
          <w:szCs w:val="28"/>
          <w:lang w:val="ru-RU" w:eastAsia="ar-SA"/>
        </w:rPr>
        <w:t>вопросу</w:t>
      </w:r>
      <w:r w:rsidR="00397414" w:rsidRPr="00025166">
        <w:rPr>
          <w:rFonts w:eastAsia="SimSun"/>
          <w:kern w:val="1"/>
          <w:sz w:val="26"/>
          <w:szCs w:val="28"/>
          <w:lang w:val="ru-RU" w:eastAsia="ar-SA"/>
        </w:rPr>
        <w:t>.</w:t>
      </w:r>
      <w:r w:rsidR="00530C4F" w:rsidRPr="00025166">
        <w:rPr>
          <w:rFonts w:eastAsia="SimSun"/>
          <w:kern w:val="1"/>
          <w:sz w:val="26"/>
          <w:szCs w:val="28"/>
          <w:lang w:val="ru-RU" w:eastAsia="ar-SA"/>
        </w:rPr>
        <w:t xml:space="preserve"> </w:t>
      </w:r>
    </w:p>
    <w:p w:rsidR="00530C4F" w:rsidRPr="00025166" w:rsidRDefault="00A51BC4" w:rsidP="00030B15">
      <w:pPr>
        <w:pStyle w:val="a3"/>
        <w:numPr>
          <w:ilvl w:val="1"/>
          <w:numId w:val="18"/>
        </w:numPr>
        <w:shd w:val="clear" w:color="auto" w:fill="FFFFFF"/>
        <w:ind w:left="0" w:firstLine="0"/>
        <w:jc w:val="both"/>
        <w:rPr>
          <w:rFonts w:eastAsia="SimSun"/>
          <w:kern w:val="1"/>
          <w:sz w:val="26"/>
          <w:szCs w:val="28"/>
          <w:lang w:val="ru-RU" w:eastAsia="ar-SA"/>
        </w:rPr>
      </w:pPr>
      <w:r w:rsidRPr="00025166">
        <w:rPr>
          <w:rFonts w:eastAsia="SimSun"/>
          <w:kern w:val="1"/>
          <w:sz w:val="26"/>
          <w:szCs w:val="28"/>
          <w:lang w:val="ru-RU" w:eastAsia="ar-SA"/>
        </w:rPr>
        <w:t>Рекомендовать НП «Межотраслевое объединение наноиндустрии»</w:t>
      </w:r>
      <w:r w:rsidR="00530C4F" w:rsidRPr="00025166">
        <w:rPr>
          <w:rFonts w:eastAsia="SimSun"/>
          <w:kern w:val="1"/>
          <w:sz w:val="26"/>
          <w:szCs w:val="28"/>
          <w:lang w:val="ru-RU" w:eastAsia="ar-SA"/>
        </w:rPr>
        <w:t>:</w:t>
      </w:r>
    </w:p>
    <w:p w:rsidR="001F0AF6" w:rsidRPr="001F0AF6" w:rsidRDefault="00A51BC4" w:rsidP="00E8268E">
      <w:pPr>
        <w:pStyle w:val="a3"/>
        <w:numPr>
          <w:ilvl w:val="0"/>
          <w:numId w:val="19"/>
        </w:numPr>
        <w:shd w:val="clear" w:color="auto" w:fill="FFFFFF"/>
        <w:ind w:left="0" w:firstLine="0"/>
        <w:jc w:val="both"/>
        <w:rPr>
          <w:rFonts w:eastAsia="SimSun"/>
          <w:kern w:val="1"/>
          <w:sz w:val="26"/>
          <w:szCs w:val="28"/>
          <w:lang w:val="ru-RU" w:eastAsia="ar-SA"/>
        </w:rPr>
      </w:pPr>
      <w:r w:rsidRPr="001F0AF6">
        <w:rPr>
          <w:rFonts w:eastAsia="SimSun"/>
          <w:kern w:val="1"/>
          <w:sz w:val="26"/>
          <w:szCs w:val="28"/>
          <w:lang w:val="ru-RU" w:eastAsia="ar-SA"/>
        </w:rPr>
        <w:t>з</w:t>
      </w:r>
      <w:r w:rsidR="009F3774" w:rsidRPr="001F0AF6">
        <w:rPr>
          <w:rFonts w:eastAsia="SimSun"/>
          <w:kern w:val="1"/>
          <w:sz w:val="26"/>
          <w:szCs w:val="28"/>
          <w:lang w:val="ru-RU" w:eastAsia="ar-SA"/>
        </w:rPr>
        <w:t>аключить с</w:t>
      </w:r>
      <w:r w:rsidR="00380832" w:rsidRPr="001F0AF6">
        <w:rPr>
          <w:rFonts w:eastAsia="SimSun"/>
          <w:kern w:val="1"/>
          <w:sz w:val="26"/>
          <w:szCs w:val="28"/>
          <w:lang w:val="ru-RU" w:eastAsia="ar-SA"/>
        </w:rPr>
        <w:t>оглашени</w:t>
      </w:r>
      <w:r w:rsidR="009F3774" w:rsidRPr="001F0AF6">
        <w:rPr>
          <w:rFonts w:eastAsia="SimSun"/>
          <w:kern w:val="1"/>
          <w:sz w:val="26"/>
          <w:szCs w:val="28"/>
          <w:lang w:val="ru-RU" w:eastAsia="ar-SA"/>
        </w:rPr>
        <w:t>я</w:t>
      </w:r>
      <w:r w:rsidR="00380832" w:rsidRPr="001F0AF6">
        <w:rPr>
          <w:rFonts w:eastAsia="SimSun"/>
          <w:kern w:val="1"/>
          <w:sz w:val="26"/>
          <w:szCs w:val="28"/>
          <w:lang w:val="ru-RU" w:eastAsia="ar-SA"/>
        </w:rPr>
        <w:t xml:space="preserve"> </w:t>
      </w:r>
      <w:r w:rsidRPr="001F0AF6">
        <w:rPr>
          <w:rFonts w:eastAsia="SimSun"/>
          <w:kern w:val="1"/>
          <w:sz w:val="26"/>
          <w:szCs w:val="28"/>
          <w:lang w:val="ru-RU" w:eastAsia="ar-SA"/>
        </w:rPr>
        <w:t xml:space="preserve">о взаимодействии между НП «Межотраслевое объединение наноиндустрии» </w:t>
      </w:r>
      <w:r w:rsidRPr="001F0AF6">
        <w:rPr>
          <w:sz w:val="26"/>
          <w:szCs w:val="28"/>
          <w:lang w:val="ru-RU"/>
        </w:rPr>
        <w:t xml:space="preserve">и пилотными площадками </w:t>
      </w:r>
      <w:r w:rsidR="00530C4F" w:rsidRPr="001F0AF6">
        <w:rPr>
          <w:rFonts w:eastAsia="SimSun"/>
          <w:kern w:val="1"/>
          <w:sz w:val="26"/>
          <w:szCs w:val="28"/>
          <w:lang w:val="ru-RU" w:eastAsia="ar-SA"/>
        </w:rPr>
        <w:t xml:space="preserve">на базе </w:t>
      </w:r>
      <w:r w:rsidR="00D70CAA" w:rsidRPr="001F0AF6">
        <w:rPr>
          <w:rFonts w:eastAsia="SimSun"/>
          <w:kern w:val="1"/>
          <w:sz w:val="26"/>
          <w:szCs w:val="28"/>
          <w:lang w:val="ru-RU" w:eastAsia="ar-SA"/>
        </w:rPr>
        <w:t>ЗАО «Светлана-Оптоэлектроника»</w:t>
      </w:r>
      <w:r w:rsidR="00530C4F" w:rsidRPr="001F0AF6">
        <w:rPr>
          <w:rFonts w:eastAsia="SimSun"/>
          <w:kern w:val="1"/>
          <w:sz w:val="26"/>
          <w:szCs w:val="28"/>
          <w:lang w:val="ru-RU" w:eastAsia="ar-SA"/>
        </w:rPr>
        <w:t xml:space="preserve">, ОАО «НИИМЭ и Микрон», АНО «Наносертифика» </w:t>
      </w:r>
      <w:r w:rsidR="001F0AF6" w:rsidRPr="001F0AF6">
        <w:rPr>
          <w:rFonts w:eastAsia="SimSun"/>
          <w:kern w:val="1"/>
          <w:sz w:val="26"/>
          <w:szCs w:val="28"/>
          <w:lang w:val="ru-RU" w:eastAsia="ar-SA"/>
        </w:rPr>
        <w:t>по реализации мероприятий Программы «Развитие системы оценки профессиональных квалификаций в наноиндус</w:t>
      </w:r>
      <w:r w:rsidR="001F0AF6">
        <w:rPr>
          <w:rFonts w:eastAsia="SimSun"/>
          <w:kern w:val="1"/>
          <w:sz w:val="26"/>
          <w:szCs w:val="28"/>
          <w:lang w:val="ru-RU" w:eastAsia="ar-SA"/>
        </w:rPr>
        <w:t xml:space="preserve">трии на период 21016-2018 годы» </w:t>
      </w:r>
      <w:r w:rsidR="001F0AF6" w:rsidRPr="001F0AF6">
        <w:rPr>
          <w:rFonts w:eastAsia="SimSun"/>
          <w:kern w:val="1"/>
          <w:sz w:val="26"/>
          <w:szCs w:val="28"/>
          <w:lang w:val="ru-RU" w:eastAsia="ar-SA"/>
        </w:rPr>
        <w:t>в 2016 году</w:t>
      </w:r>
      <w:r w:rsidR="001F0AF6">
        <w:rPr>
          <w:rFonts w:eastAsia="SimSun"/>
          <w:kern w:val="1"/>
          <w:sz w:val="26"/>
          <w:szCs w:val="28"/>
          <w:lang w:val="ru-RU" w:eastAsia="ar-SA"/>
        </w:rPr>
        <w:t>;</w:t>
      </w:r>
    </w:p>
    <w:p w:rsidR="00A51BC4" w:rsidRPr="00025166" w:rsidRDefault="00530C4F" w:rsidP="00030B15">
      <w:pPr>
        <w:pStyle w:val="a3"/>
        <w:numPr>
          <w:ilvl w:val="0"/>
          <w:numId w:val="19"/>
        </w:numPr>
        <w:shd w:val="clear" w:color="auto" w:fill="FFFFFF"/>
        <w:ind w:left="0" w:firstLine="0"/>
        <w:jc w:val="both"/>
        <w:rPr>
          <w:rFonts w:eastAsia="SimSun"/>
          <w:kern w:val="1"/>
          <w:sz w:val="26"/>
          <w:szCs w:val="28"/>
          <w:lang w:val="ru-RU" w:eastAsia="ar-SA"/>
        </w:rPr>
      </w:pPr>
      <w:r w:rsidRPr="00025166">
        <w:rPr>
          <w:rFonts w:eastAsia="SimSun"/>
          <w:kern w:val="1"/>
          <w:sz w:val="26"/>
          <w:szCs w:val="28"/>
          <w:lang w:val="ru-RU" w:eastAsia="ar-SA"/>
        </w:rPr>
        <w:t>о</w:t>
      </w:r>
      <w:r w:rsidR="00070B55" w:rsidRPr="00025166">
        <w:rPr>
          <w:rFonts w:eastAsia="SimSun"/>
          <w:kern w:val="1"/>
          <w:sz w:val="26"/>
          <w:szCs w:val="28"/>
          <w:lang w:val="ru-RU" w:eastAsia="ar-SA"/>
        </w:rPr>
        <w:t xml:space="preserve">рганизовать обсуждение перспектив взаимодействия </w:t>
      </w:r>
      <w:r w:rsidR="004E63E7" w:rsidRPr="00025166">
        <w:rPr>
          <w:rFonts w:eastAsia="SimSun"/>
          <w:kern w:val="1"/>
          <w:sz w:val="26"/>
          <w:szCs w:val="28"/>
          <w:lang w:val="ru-RU" w:eastAsia="ar-SA"/>
        </w:rPr>
        <w:t xml:space="preserve">при создании центров оценки квалификаций в наноиндустрии с </w:t>
      </w:r>
      <w:r w:rsidR="0092651B">
        <w:rPr>
          <w:rFonts w:eastAsia="SimSun"/>
          <w:kern w:val="1"/>
          <w:sz w:val="26"/>
          <w:szCs w:val="28"/>
          <w:lang w:val="ru-RU" w:eastAsia="ar-SA"/>
        </w:rPr>
        <w:t xml:space="preserve">оитраслевыми </w:t>
      </w:r>
      <w:r w:rsidR="00070B55" w:rsidRPr="00025166">
        <w:rPr>
          <w:rFonts w:eastAsia="SimSun"/>
          <w:kern w:val="1"/>
          <w:sz w:val="26"/>
          <w:szCs w:val="28"/>
          <w:lang w:val="ru-RU" w:eastAsia="ar-SA"/>
        </w:rPr>
        <w:t>Совет</w:t>
      </w:r>
      <w:r w:rsidR="0092651B">
        <w:rPr>
          <w:rFonts w:eastAsia="SimSun"/>
          <w:kern w:val="1"/>
          <w:sz w:val="26"/>
          <w:szCs w:val="28"/>
          <w:lang w:val="ru-RU" w:eastAsia="ar-SA"/>
        </w:rPr>
        <w:t>а</w:t>
      </w:r>
      <w:r w:rsidR="004E63E7" w:rsidRPr="00025166">
        <w:rPr>
          <w:rFonts w:eastAsia="SimSun"/>
          <w:kern w:val="1"/>
          <w:sz w:val="26"/>
          <w:szCs w:val="28"/>
          <w:lang w:val="ru-RU" w:eastAsia="ar-SA"/>
        </w:rPr>
        <w:t>м</w:t>
      </w:r>
      <w:r w:rsidR="00070B55" w:rsidRPr="00025166">
        <w:rPr>
          <w:rFonts w:eastAsia="SimSun"/>
          <w:kern w:val="1"/>
          <w:sz w:val="26"/>
          <w:szCs w:val="28"/>
          <w:lang w:val="ru-RU" w:eastAsia="ar-SA"/>
        </w:rPr>
        <w:t xml:space="preserve"> по профессиональным квалификациям в строительст</w:t>
      </w:r>
      <w:r w:rsidR="00A57A20" w:rsidRPr="00025166">
        <w:rPr>
          <w:rFonts w:eastAsia="SimSun"/>
          <w:kern w:val="1"/>
          <w:sz w:val="26"/>
          <w:szCs w:val="28"/>
          <w:lang w:val="ru-RU" w:eastAsia="ar-SA"/>
        </w:rPr>
        <w:t>в</w:t>
      </w:r>
      <w:r w:rsidR="00070B55" w:rsidRPr="00025166">
        <w:rPr>
          <w:rFonts w:eastAsia="SimSun"/>
          <w:kern w:val="1"/>
          <w:sz w:val="26"/>
          <w:szCs w:val="28"/>
          <w:lang w:val="ru-RU" w:eastAsia="ar-SA"/>
        </w:rPr>
        <w:t>е</w:t>
      </w:r>
      <w:r w:rsidR="001F0AF6">
        <w:rPr>
          <w:rFonts w:eastAsia="SimSun"/>
          <w:kern w:val="1"/>
          <w:sz w:val="26"/>
          <w:szCs w:val="28"/>
          <w:lang w:val="ru-RU" w:eastAsia="ar-SA"/>
        </w:rPr>
        <w:t>;</w:t>
      </w:r>
    </w:p>
    <w:p w:rsidR="00FF1C02" w:rsidRPr="001F0AF6" w:rsidRDefault="001F0AF6" w:rsidP="00FF1C02">
      <w:pPr>
        <w:pStyle w:val="a3"/>
        <w:numPr>
          <w:ilvl w:val="0"/>
          <w:numId w:val="19"/>
        </w:numPr>
        <w:shd w:val="clear" w:color="auto" w:fill="FFFFFF"/>
        <w:ind w:left="0" w:firstLine="0"/>
        <w:jc w:val="both"/>
        <w:rPr>
          <w:rFonts w:eastAsia="SimSun"/>
          <w:color w:val="000000" w:themeColor="text1"/>
          <w:kern w:val="1"/>
          <w:sz w:val="26"/>
          <w:szCs w:val="28"/>
          <w:lang w:val="ru-RU" w:eastAsia="ar-SA"/>
        </w:rPr>
      </w:pPr>
      <w:r w:rsidRPr="001F0AF6">
        <w:rPr>
          <w:rFonts w:eastAsia="SimSun"/>
          <w:color w:val="000000" w:themeColor="text1"/>
          <w:kern w:val="1"/>
          <w:sz w:val="26"/>
          <w:szCs w:val="28"/>
          <w:lang w:val="ru-RU" w:eastAsia="ar-SA"/>
        </w:rPr>
        <w:t>представить</w:t>
      </w:r>
      <w:r w:rsidR="000A0CD5" w:rsidRPr="001F0AF6">
        <w:rPr>
          <w:rFonts w:eastAsia="SimSun"/>
          <w:color w:val="000000" w:themeColor="text1"/>
          <w:kern w:val="1"/>
          <w:sz w:val="26"/>
          <w:szCs w:val="28"/>
          <w:lang w:val="ru-RU" w:eastAsia="ar-SA"/>
        </w:rPr>
        <w:t xml:space="preserve"> информацию </w:t>
      </w:r>
      <w:r w:rsidR="00FF1C02" w:rsidRPr="001F0AF6">
        <w:rPr>
          <w:rFonts w:eastAsia="SimSun"/>
          <w:color w:val="000000" w:themeColor="text1"/>
          <w:kern w:val="1"/>
          <w:sz w:val="26"/>
          <w:szCs w:val="28"/>
          <w:lang w:val="ru-RU" w:eastAsia="ar-SA"/>
        </w:rPr>
        <w:t xml:space="preserve">о плане реализации мероприятий Программы «Развитие системы независимой оценки квалификаций в наноиндустрии на период 2016-2018гг.» </w:t>
      </w:r>
      <w:r w:rsidR="00025166" w:rsidRPr="001F0AF6">
        <w:rPr>
          <w:rFonts w:eastAsia="SimSun"/>
          <w:color w:val="000000" w:themeColor="text1"/>
          <w:kern w:val="1"/>
          <w:sz w:val="26"/>
          <w:szCs w:val="28"/>
          <w:lang w:val="ru-RU" w:eastAsia="ar-SA"/>
        </w:rPr>
        <w:t xml:space="preserve">к заседанию </w:t>
      </w:r>
      <w:r w:rsidR="000A0CD5" w:rsidRPr="001F0AF6">
        <w:rPr>
          <w:rFonts w:eastAsia="SimSun"/>
          <w:color w:val="000000" w:themeColor="text1"/>
          <w:kern w:val="1"/>
          <w:sz w:val="26"/>
          <w:szCs w:val="28"/>
          <w:lang w:val="ru-RU" w:eastAsia="ar-SA"/>
        </w:rPr>
        <w:t>С</w:t>
      </w:r>
      <w:r w:rsidR="00FF1C02" w:rsidRPr="001F0AF6">
        <w:rPr>
          <w:rFonts w:eastAsia="SimSun"/>
          <w:color w:val="000000" w:themeColor="text1"/>
          <w:kern w:val="1"/>
          <w:sz w:val="26"/>
          <w:szCs w:val="28"/>
          <w:lang w:val="ru-RU" w:eastAsia="ar-SA"/>
        </w:rPr>
        <w:t>овета по профессиональным квалификациям в наноиндустрии</w:t>
      </w:r>
      <w:r w:rsidR="00025166" w:rsidRPr="001F0AF6">
        <w:rPr>
          <w:rFonts w:eastAsia="SimSun"/>
          <w:color w:val="000000" w:themeColor="text1"/>
          <w:kern w:val="1"/>
          <w:sz w:val="26"/>
          <w:szCs w:val="28"/>
          <w:lang w:val="ru-RU" w:eastAsia="ar-SA"/>
        </w:rPr>
        <w:t xml:space="preserve"> 24 февраля 2016г.</w:t>
      </w:r>
      <w:r w:rsidR="00FF1C02" w:rsidRPr="001F0AF6">
        <w:rPr>
          <w:rFonts w:eastAsia="SimSun"/>
          <w:color w:val="000000" w:themeColor="text1"/>
          <w:kern w:val="1"/>
          <w:sz w:val="26"/>
          <w:szCs w:val="28"/>
          <w:lang w:val="ru-RU" w:eastAsia="ar-SA"/>
        </w:rPr>
        <w:t>;</w:t>
      </w:r>
    </w:p>
    <w:p w:rsidR="00FF1C02" w:rsidRPr="00025166" w:rsidRDefault="00FF1C02" w:rsidP="001E18B2">
      <w:pPr>
        <w:pStyle w:val="a3"/>
        <w:numPr>
          <w:ilvl w:val="0"/>
          <w:numId w:val="19"/>
        </w:numPr>
        <w:shd w:val="clear" w:color="auto" w:fill="FFFFFF"/>
        <w:ind w:left="0" w:firstLine="0"/>
        <w:jc w:val="both"/>
        <w:rPr>
          <w:rFonts w:eastAsia="SimSun"/>
          <w:kern w:val="1"/>
          <w:sz w:val="26"/>
          <w:szCs w:val="28"/>
          <w:lang w:val="ru-RU" w:eastAsia="ar-SA"/>
        </w:rPr>
      </w:pPr>
      <w:r w:rsidRPr="00025166">
        <w:rPr>
          <w:rFonts w:eastAsia="SimSun"/>
          <w:kern w:val="1"/>
          <w:sz w:val="26"/>
          <w:szCs w:val="28"/>
          <w:lang w:val="ru-RU" w:eastAsia="ar-SA"/>
        </w:rPr>
        <w:t>совместно с АНО «</w:t>
      </w:r>
      <w:r w:rsidRPr="00025166">
        <w:rPr>
          <w:rFonts w:eastAsia="SimSun"/>
          <w:kern w:val="1"/>
          <w:sz w:val="26"/>
          <w:szCs w:val="28"/>
          <w:lang w:eastAsia="ar-SA"/>
        </w:rPr>
        <w:t>eNANO</w:t>
      </w:r>
      <w:r w:rsidRPr="00025166">
        <w:rPr>
          <w:rFonts w:eastAsia="SimSun"/>
          <w:kern w:val="1"/>
          <w:sz w:val="26"/>
          <w:szCs w:val="28"/>
          <w:lang w:val="ru-RU" w:eastAsia="ar-SA"/>
        </w:rPr>
        <w:t>» продолжить работу по организации вебинаров по актуальным вопросам развития системы профессиональных квалификаций в наноиндустрии;</w:t>
      </w:r>
    </w:p>
    <w:p w:rsidR="00070B55" w:rsidRDefault="00FF1C02" w:rsidP="00395746">
      <w:pPr>
        <w:pStyle w:val="a3"/>
        <w:numPr>
          <w:ilvl w:val="0"/>
          <w:numId w:val="19"/>
        </w:numPr>
        <w:shd w:val="clear" w:color="auto" w:fill="FFFFFF"/>
        <w:ind w:left="0" w:firstLine="0"/>
        <w:jc w:val="both"/>
        <w:rPr>
          <w:rFonts w:eastAsia="SimSun"/>
          <w:kern w:val="1"/>
          <w:sz w:val="26"/>
          <w:szCs w:val="28"/>
          <w:lang w:val="ru-RU" w:eastAsia="ar-SA"/>
        </w:rPr>
      </w:pPr>
      <w:r w:rsidRPr="00025166">
        <w:rPr>
          <w:rFonts w:eastAsia="SimSun"/>
          <w:kern w:val="1"/>
          <w:sz w:val="26"/>
          <w:szCs w:val="28"/>
          <w:lang w:val="ru-RU" w:eastAsia="ar-SA"/>
        </w:rPr>
        <w:t xml:space="preserve">организовать информирование работодателей, </w:t>
      </w:r>
      <w:r w:rsidR="0094058D" w:rsidRPr="001F0AF6">
        <w:rPr>
          <w:rFonts w:eastAsia="SimSun"/>
          <w:color w:val="000000" w:themeColor="text1"/>
          <w:kern w:val="1"/>
          <w:sz w:val="26"/>
          <w:szCs w:val="28"/>
          <w:lang w:eastAsia="ar-SA"/>
        </w:rPr>
        <w:t>HR</w:t>
      </w:r>
      <w:r w:rsidR="0094058D" w:rsidRPr="001F0AF6">
        <w:rPr>
          <w:rFonts w:eastAsia="SimSun"/>
          <w:color w:val="000000" w:themeColor="text1"/>
          <w:kern w:val="1"/>
          <w:sz w:val="26"/>
          <w:szCs w:val="28"/>
          <w:lang w:val="ru-RU" w:eastAsia="ar-SA"/>
        </w:rPr>
        <w:t xml:space="preserve">-менеджеров; </w:t>
      </w:r>
      <w:r w:rsidRPr="00025166">
        <w:rPr>
          <w:rFonts w:eastAsia="SimSun"/>
          <w:kern w:val="1"/>
          <w:sz w:val="26"/>
          <w:szCs w:val="28"/>
          <w:lang w:val="ru-RU" w:eastAsia="ar-SA"/>
        </w:rPr>
        <w:t xml:space="preserve">работников, руководителей и студентов вузов о развитии системы оценки квалификаций в наноиндустрии </w:t>
      </w:r>
      <w:r w:rsidR="00BE35CA" w:rsidRPr="00025166">
        <w:rPr>
          <w:rFonts w:eastAsia="SimSun"/>
          <w:kern w:val="1"/>
          <w:sz w:val="26"/>
          <w:szCs w:val="28"/>
          <w:lang w:eastAsia="ar-SA"/>
        </w:rPr>
        <w:t>c</w:t>
      </w:r>
      <w:r w:rsidR="00BE35CA" w:rsidRPr="00025166">
        <w:rPr>
          <w:rFonts w:eastAsia="SimSun"/>
          <w:kern w:val="1"/>
          <w:sz w:val="26"/>
          <w:szCs w:val="28"/>
          <w:lang w:val="ru-RU" w:eastAsia="ar-SA"/>
        </w:rPr>
        <w:t xml:space="preserve"> использованием сайта Совета по профессиональным квалификациям в наноиндустрии</w:t>
      </w:r>
      <w:r w:rsidRPr="00025166">
        <w:rPr>
          <w:rFonts w:eastAsia="SimSun"/>
          <w:kern w:val="1"/>
          <w:sz w:val="26"/>
          <w:szCs w:val="28"/>
          <w:lang w:val="ru-RU" w:eastAsia="ar-SA"/>
        </w:rPr>
        <w:t>, путем</w:t>
      </w:r>
      <w:r w:rsidR="00030B15" w:rsidRPr="00025166">
        <w:rPr>
          <w:rFonts w:eastAsia="SimSun"/>
          <w:kern w:val="1"/>
          <w:sz w:val="26"/>
          <w:szCs w:val="28"/>
          <w:lang w:val="ru-RU" w:eastAsia="ar-SA"/>
        </w:rPr>
        <w:t xml:space="preserve"> </w:t>
      </w:r>
      <w:r w:rsidRPr="00025166">
        <w:rPr>
          <w:rFonts w:eastAsia="SimSun"/>
          <w:kern w:val="1"/>
          <w:sz w:val="26"/>
          <w:szCs w:val="28"/>
          <w:lang w:val="ru-RU" w:eastAsia="ar-SA"/>
        </w:rPr>
        <w:t xml:space="preserve">проведения конференций (вебинаров) для специалистов предприятий наноиндустрии, </w:t>
      </w:r>
      <w:r w:rsidR="00030B15" w:rsidRPr="00025166">
        <w:rPr>
          <w:rFonts w:eastAsia="SimSun"/>
          <w:kern w:val="1"/>
          <w:sz w:val="26"/>
          <w:szCs w:val="28"/>
          <w:lang w:val="ru-RU" w:eastAsia="ar-SA"/>
        </w:rPr>
        <w:t>подготовк</w:t>
      </w:r>
      <w:r w:rsidRPr="00025166">
        <w:rPr>
          <w:rFonts w:eastAsia="SimSun"/>
          <w:kern w:val="1"/>
          <w:sz w:val="26"/>
          <w:szCs w:val="28"/>
          <w:lang w:val="ru-RU" w:eastAsia="ar-SA"/>
        </w:rPr>
        <w:t>и</w:t>
      </w:r>
      <w:r w:rsidR="00030B15" w:rsidRPr="00025166">
        <w:rPr>
          <w:rFonts w:eastAsia="SimSun"/>
          <w:kern w:val="1"/>
          <w:sz w:val="26"/>
          <w:szCs w:val="28"/>
          <w:lang w:val="ru-RU" w:eastAsia="ar-SA"/>
        </w:rPr>
        <w:t xml:space="preserve"> полиграфической продукции</w:t>
      </w:r>
      <w:r w:rsidR="00A57A20" w:rsidRPr="00025166">
        <w:rPr>
          <w:rFonts w:eastAsia="SimSun"/>
          <w:kern w:val="1"/>
          <w:sz w:val="26"/>
          <w:szCs w:val="28"/>
          <w:lang w:val="ru-RU" w:eastAsia="ar-SA"/>
        </w:rPr>
        <w:t>;</w:t>
      </w:r>
    </w:p>
    <w:p w:rsidR="001F0AF6" w:rsidRPr="00025166" w:rsidRDefault="00BE676A" w:rsidP="00395746">
      <w:pPr>
        <w:pStyle w:val="a3"/>
        <w:numPr>
          <w:ilvl w:val="0"/>
          <w:numId w:val="19"/>
        </w:numPr>
        <w:shd w:val="clear" w:color="auto" w:fill="FFFFFF"/>
        <w:ind w:left="0" w:firstLine="0"/>
        <w:jc w:val="both"/>
        <w:rPr>
          <w:rFonts w:eastAsia="SimSun"/>
          <w:kern w:val="1"/>
          <w:sz w:val="26"/>
          <w:szCs w:val="28"/>
          <w:lang w:val="ru-RU" w:eastAsia="ar-SA"/>
        </w:rPr>
      </w:pPr>
      <w:r>
        <w:rPr>
          <w:rFonts w:eastAsia="SimSun"/>
          <w:kern w:val="1"/>
          <w:sz w:val="26"/>
          <w:szCs w:val="28"/>
          <w:lang w:val="ru-RU" w:eastAsia="ar-SA"/>
        </w:rPr>
        <w:t>совместно с пилотными площадками подготовить информацию о моделях Центров оценки квалификаций наноиндустрии до 05 марта 2016 г.</w:t>
      </w:r>
    </w:p>
    <w:p w:rsidR="004E63E7" w:rsidRPr="00025166" w:rsidRDefault="004E63E7" w:rsidP="008D4914">
      <w:pPr>
        <w:pStyle w:val="a3"/>
        <w:ind w:left="1429"/>
        <w:jc w:val="both"/>
        <w:rPr>
          <w:rFonts w:eastAsia="SimSun"/>
          <w:kern w:val="1"/>
          <w:sz w:val="26"/>
          <w:szCs w:val="28"/>
          <w:lang w:val="ru-RU" w:eastAsia="ar-SA"/>
        </w:rPr>
      </w:pPr>
    </w:p>
    <w:p w:rsidR="00A57A20" w:rsidRPr="00025166" w:rsidRDefault="008E7531" w:rsidP="008E7531">
      <w:pPr>
        <w:pStyle w:val="a3"/>
        <w:ind w:left="0"/>
        <w:jc w:val="both"/>
        <w:rPr>
          <w:rFonts w:eastAsia="SimSun"/>
          <w:i/>
          <w:kern w:val="1"/>
          <w:sz w:val="26"/>
          <w:szCs w:val="28"/>
          <w:lang w:val="ru-RU" w:eastAsia="ar-SA"/>
        </w:rPr>
      </w:pPr>
      <w:r w:rsidRPr="00BE676A">
        <w:rPr>
          <w:rFonts w:eastAsia="SimSun"/>
          <w:b/>
          <w:bCs/>
          <w:color w:val="000000" w:themeColor="text1"/>
          <w:kern w:val="1"/>
          <w:sz w:val="26"/>
          <w:szCs w:val="28"/>
          <w:u w:val="single"/>
          <w:lang w:val="ru-RU" w:eastAsia="ar-SA"/>
        </w:rPr>
        <w:t>По второму вопросу:</w:t>
      </w:r>
      <w:r w:rsidRPr="00BE676A">
        <w:rPr>
          <w:rFonts w:eastAsia="SimSun"/>
          <w:b/>
          <w:bCs/>
          <w:color w:val="000000" w:themeColor="text1"/>
          <w:kern w:val="1"/>
          <w:sz w:val="26"/>
          <w:szCs w:val="28"/>
          <w:lang w:val="ru-RU" w:eastAsia="ar-SA"/>
        </w:rPr>
        <w:t xml:space="preserve"> </w:t>
      </w:r>
      <w:r w:rsidR="0094058D" w:rsidRPr="0094058D">
        <w:rPr>
          <w:rFonts w:eastAsia="SimSun"/>
          <w:b/>
          <w:bCs/>
          <w:kern w:val="1"/>
          <w:sz w:val="26"/>
          <w:szCs w:val="28"/>
          <w:lang w:val="ru-RU" w:eastAsia="ar-SA"/>
        </w:rPr>
        <w:t xml:space="preserve">Определение подходов/критериев формирования профессиональных квалификаций на примере профессиональных стандартов в </w:t>
      </w:r>
      <w:r w:rsidR="0094058D" w:rsidRPr="0094058D">
        <w:rPr>
          <w:rFonts w:eastAsia="SimSun"/>
          <w:b/>
          <w:bCs/>
          <w:kern w:val="1"/>
          <w:sz w:val="26"/>
          <w:szCs w:val="28"/>
          <w:lang w:val="ru-RU" w:eastAsia="ar-SA"/>
        </w:rPr>
        <w:lastRenderedPageBreak/>
        <w:t>области наноэлектроники и стандартизации инновационной продукции наноиндустрии</w:t>
      </w:r>
    </w:p>
    <w:p w:rsidR="007C1D09" w:rsidRDefault="00702105" w:rsidP="00464F37">
      <w:pPr>
        <w:jc w:val="both"/>
        <w:rPr>
          <w:i/>
          <w:sz w:val="26"/>
          <w:szCs w:val="28"/>
        </w:rPr>
      </w:pPr>
      <w:r w:rsidRPr="00025166">
        <w:rPr>
          <w:i/>
          <w:sz w:val="26"/>
          <w:szCs w:val="28"/>
        </w:rPr>
        <w:t xml:space="preserve">Выступали: </w:t>
      </w:r>
    </w:p>
    <w:p w:rsidR="00464F37" w:rsidRPr="00464F37" w:rsidRDefault="00702105" w:rsidP="00753D70">
      <w:pPr>
        <w:jc w:val="both"/>
        <w:rPr>
          <w:rFonts w:ascii="Times New Roman" w:hAnsi="Times New Roman" w:cs="Times New Roman"/>
          <w:i/>
          <w:color w:val="FF0000"/>
          <w:sz w:val="26"/>
          <w:szCs w:val="28"/>
        </w:rPr>
      </w:pPr>
      <w:r w:rsidRPr="00025166">
        <w:rPr>
          <w:i/>
          <w:sz w:val="26"/>
          <w:szCs w:val="28"/>
        </w:rPr>
        <w:t xml:space="preserve">Факторович А.А., </w:t>
      </w:r>
      <w:r w:rsidR="00BE676A" w:rsidRPr="00BE676A">
        <w:rPr>
          <w:i/>
          <w:sz w:val="26"/>
          <w:szCs w:val="28"/>
        </w:rPr>
        <w:t>Бауман Д.А.</w:t>
      </w:r>
      <w:r w:rsidR="00BE676A">
        <w:rPr>
          <w:i/>
          <w:sz w:val="26"/>
          <w:szCs w:val="28"/>
        </w:rPr>
        <w:t xml:space="preserve">, </w:t>
      </w:r>
      <w:r w:rsidRPr="00025166">
        <w:rPr>
          <w:i/>
          <w:sz w:val="26"/>
          <w:szCs w:val="28"/>
        </w:rPr>
        <w:t>Торопов Ю.А., Забод</w:t>
      </w:r>
      <w:r w:rsidR="00BE676A">
        <w:rPr>
          <w:i/>
          <w:sz w:val="26"/>
          <w:szCs w:val="28"/>
        </w:rPr>
        <w:t>а</w:t>
      </w:r>
      <w:r w:rsidRPr="00025166">
        <w:rPr>
          <w:i/>
          <w:sz w:val="26"/>
          <w:szCs w:val="28"/>
        </w:rPr>
        <w:t>ева Н.Н.</w:t>
      </w:r>
      <w:r w:rsidR="00BE676A">
        <w:rPr>
          <w:i/>
          <w:sz w:val="26"/>
          <w:szCs w:val="28"/>
        </w:rPr>
        <w:t>,</w:t>
      </w:r>
      <w:r w:rsidRPr="00025166">
        <w:rPr>
          <w:i/>
          <w:sz w:val="26"/>
          <w:szCs w:val="28"/>
        </w:rPr>
        <w:t xml:space="preserve"> </w:t>
      </w:r>
      <w:r w:rsidR="00BE676A" w:rsidRPr="00BE676A">
        <w:rPr>
          <w:i/>
          <w:color w:val="000000" w:themeColor="text1"/>
          <w:sz w:val="26"/>
          <w:szCs w:val="28"/>
        </w:rPr>
        <w:t>Соболева Е.Н.</w:t>
      </w:r>
      <w:r w:rsidR="00753D70">
        <w:rPr>
          <w:i/>
          <w:color w:val="000000" w:themeColor="text1"/>
          <w:sz w:val="26"/>
          <w:szCs w:val="28"/>
        </w:rPr>
        <w:t>,</w:t>
      </w:r>
      <w:r w:rsidR="00BE676A" w:rsidRPr="00BE676A">
        <w:rPr>
          <w:i/>
          <w:color w:val="000000" w:themeColor="text1"/>
          <w:sz w:val="26"/>
          <w:szCs w:val="28"/>
        </w:rPr>
        <w:t xml:space="preserve"> </w:t>
      </w:r>
      <w:r w:rsidR="00753D70" w:rsidRPr="00753D70">
        <w:rPr>
          <w:i/>
          <w:color w:val="000000" w:themeColor="text1"/>
          <w:sz w:val="26"/>
          <w:szCs w:val="28"/>
        </w:rPr>
        <w:t>Царькова Е.А.</w:t>
      </w:r>
    </w:p>
    <w:p w:rsidR="00BE676A" w:rsidRDefault="00BE676A" w:rsidP="00464F37">
      <w:pPr>
        <w:jc w:val="both"/>
        <w:rPr>
          <w:rFonts w:ascii="Times New Roman" w:hAnsi="Times New Roman" w:cs="Times New Roman"/>
          <w:i/>
          <w:color w:val="FF0000"/>
          <w:sz w:val="26"/>
          <w:szCs w:val="28"/>
        </w:rPr>
      </w:pPr>
    </w:p>
    <w:p w:rsidR="00464F37" w:rsidRPr="00BE676A" w:rsidRDefault="00464F37" w:rsidP="00464F37">
      <w:pPr>
        <w:jc w:val="both"/>
        <w:rPr>
          <w:rFonts w:ascii="Times New Roman" w:hAnsi="Times New Roman" w:cs="Times New Roman"/>
          <w:i/>
          <w:color w:val="000000" w:themeColor="text1"/>
          <w:sz w:val="26"/>
          <w:szCs w:val="28"/>
        </w:rPr>
      </w:pPr>
      <w:r w:rsidRPr="00BE676A">
        <w:rPr>
          <w:rFonts w:ascii="Times New Roman" w:hAnsi="Times New Roman" w:cs="Times New Roman"/>
          <w:i/>
          <w:color w:val="000000" w:themeColor="text1"/>
          <w:sz w:val="26"/>
          <w:szCs w:val="28"/>
        </w:rPr>
        <w:t>Участники семинара постановили:</w:t>
      </w:r>
    </w:p>
    <w:p w:rsidR="00702105" w:rsidRPr="00025166" w:rsidRDefault="009F3774" w:rsidP="000A0CD5">
      <w:pPr>
        <w:pStyle w:val="a3"/>
        <w:numPr>
          <w:ilvl w:val="1"/>
          <w:numId w:val="22"/>
        </w:numPr>
        <w:shd w:val="clear" w:color="auto" w:fill="FFFFFF"/>
        <w:ind w:left="0" w:firstLine="0"/>
        <w:jc w:val="both"/>
        <w:rPr>
          <w:rFonts w:eastAsia="SimSun"/>
          <w:kern w:val="1"/>
          <w:sz w:val="26"/>
          <w:szCs w:val="28"/>
          <w:lang w:val="ru-RU" w:eastAsia="ar-SA"/>
        </w:rPr>
      </w:pPr>
      <w:r w:rsidRPr="00025166">
        <w:rPr>
          <w:rFonts w:eastAsia="SimSun"/>
          <w:sz w:val="26"/>
          <w:szCs w:val="28"/>
          <w:lang w:val="ru-RU"/>
        </w:rPr>
        <w:t xml:space="preserve">Принять к сведению информацию </w:t>
      </w:r>
      <w:r w:rsidR="00702105" w:rsidRPr="00025166">
        <w:rPr>
          <w:rFonts w:eastAsia="SimSun"/>
          <w:sz w:val="26"/>
          <w:szCs w:val="28"/>
          <w:lang w:val="ru-RU"/>
        </w:rPr>
        <w:t>экспертов, представителей компаний наноиндустрии, Фонда инфраструктурных и образовательных программ РОСНАНО по вопросу формирования профессиональных квалификаций.</w:t>
      </w:r>
    </w:p>
    <w:p w:rsidR="00702105" w:rsidRPr="00025166" w:rsidRDefault="00702105" w:rsidP="000A0CD5">
      <w:pPr>
        <w:pStyle w:val="a3"/>
        <w:numPr>
          <w:ilvl w:val="1"/>
          <w:numId w:val="22"/>
        </w:numPr>
        <w:shd w:val="clear" w:color="auto" w:fill="FFFFFF"/>
        <w:ind w:left="0" w:firstLine="0"/>
        <w:jc w:val="both"/>
        <w:rPr>
          <w:rFonts w:eastAsia="SimSun"/>
          <w:kern w:val="1"/>
          <w:sz w:val="26"/>
          <w:szCs w:val="28"/>
          <w:lang w:val="ru-RU" w:eastAsia="ar-SA"/>
        </w:rPr>
      </w:pPr>
      <w:r w:rsidRPr="00025166">
        <w:rPr>
          <w:rFonts w:eastAsia="SimSun"/>
          <w:kern w:val="1"/>
          <w:sz w:val="26"/>
          <w:szCs w:val="28"/>
          <w:lang w:val="ru-RU" w:eastAsia="ar-SA"/>
        </w:rPr>
        <w:t>Рекомендовать НП «Межотраслевое объединение наноиндустрии»:</w:t>
      </w:r>
    </w:p>
    <w:p w:rsidR="00702105" w:rsidRPr="00BE676A" w:rsidRDefault="00702105" w:rsidP="00464F37">
      <w:pPr>
        <w:pStyle w:val="a3"/>
        <w:numPr>
          <w:ilvl w:val="0"/>
          <w:numId w:val="19"/>
        </w:numPr>
        <w:shd w:val="clear" w:color="auto" w:fill="FFFFFF"/>
        <w:ind w:left="0" w:firstLine="0"/>
        <w:jc w:val="both"/>
        <w:rPr>
          <w:rFonts w:eastAsia="SimSun"/>
          <w:color w:val="000000" w:themeColor="text1"/>
          <w:kern w:val="1"/>
          <w:sz w:val="26"/>
          <w:szCs w:val="28"/>
          <w:lang w:val="ru-RU" w:eastAsia="ar-SA"/>
        </w:rPr>
      </w:pPr>
      <w:r w:rsidRPr="00025166">
        <w:rPr>
          <w:rFonts w:eastAsia="SimSun"/>
          <w:kern w:val="1"/>
          <w:sz w:val="26"/>
          <w:szCs w:val="28"/>
          <w:lang w:val="ru-RU" w:eastAsia="ar-SA"/>
        </w:rPr>
        <w:t xml:space="preserve">определить совместно с пилотными площадками перечень приоритетных профессиональных стандартов </w:t>
      </w:r>
      <w:r w:rsidR="00464F37">
        <w:rPr>
          <w:rFonts w:eastAsia="SimSun"/>
          <w:kern w:val="1"/>
          <w:sz w:val="26"/>
          <w:szCs w:val="28"/>
          <w:lang w:val="ru-RU" w:eastAsia="ar-SA"/>
        </w:rPr>
        <w:t xml:space="preserve">наноиндустрии, </w:t>
      </w:r>
      <w:r w:rsidRPr="00025166">
        <w:rPr>
          <w:rFonts w:eastAsia="SimSun"/>
          <w:kern w:val="1"/>
          <w:sz w:val="26"/>
          <w:szCs w:val="28"/>
          <w:lang w:val="ru-RU" w:eastAsia="ar-SA"/>
        </w:rPr>
        <w:t xml:space="preserve">на основе которых будут формироваться </w:t>
      </w:r>
      <w:r w:rsidR="007C1D09">
        <w:rPr>
          <w:rFonts w:eastAsia="SimSun"/>
          <w:kern w:val="1"/>
          <w:sz w:val="26"/>
          <w:szCs w:val="28"/>
          <w:lang w:val="ru-RU" w:eastAsia="ar-SA"/>
        </w:rPr>
        <w:t xml:space="preserve">профессиональные квалификации, </w:t>
      </w:r>
      <w:r w:rsidR="007C1D09" w:rsidRPr="00BE676A">
        <w:rPr>
          <w:rFonts w:eastAsia="SimSun"/>
          <w:color w:val="000000" w:themeColor="text1"/>
          <w:kern w:val="1"/>
          <w:sz w:val="26"/>
          <w:szCs w:val="28"/>
          <w:lang w:val="ru-RU" w:eastAsia="ar-SA"/>
        </w:rPr>
        <w:t>подлежащие оценке</w:t>
      </w:r>
      <w:r w:rsidR="00A57A20" w:rsidRPr="00BE676A">
        <w:rPr>
          <w:rFonts w:eastAsia="SimSun"/>
          <w:color w:val="000000" w:themeColor="text1"/>
          <w:kern w:val="1"/>
          <w:sz w:val="26"/>
          <w:szCs w:val="28"/>
          <w:lang w:val="ru-RU" w:eastAsia="ar-SA"/>
        </w:rPr>
        <w:t>;</w:t>
      </w:r>
    </w:p>
    <w:p w:rsidR="00702105" w:rsidRPr="00025166" w:rsidRDefault="00702105" w:rsidP="000A0CD5">
      <w:pPr>
        <w:pStyle w:val="a3"/>
        <w:numPr>
          <w:ilvl w:val="0"/>
          <w:numId w:val="19"/>
        </w:numPr>
        <w:shd w:val="clear" w:color="auto" w:fill="FFFFFF"/>
        <w:ind w:left="0" w:firstLine="0"/>
        <w:jc w:val="both"/>
        <w:rPr>
          <w:rFonts w:eastAsia="SimSun"/>
          <w:kern w:val="1"/>
          <w:sz w:val="26"/>
          <w:szCs w:val="28"/>
          <w:lang w:val="ru-RU" w:eastAsia="ar-SA"/>
        </w:rPr>
      </w:pPr>
      <w:r w:rsidRPr="00025166">
        <w:rPr>
          <w:rFonts w:eastAsia="SimSun"/>
          <w:kern w:val="1"/>
          <w:sz w:val="26"/>
          <w:szCs w:val="28"/>
          <w:lang w:val="ru-RU" w:eastAsia="ar-SA"/>
        </w:rPr>
        <w:t>организовать экспертный семинар с заинтересованными контрагентами по определению методов проведения оценки востребованности услуг по оценке квалификаций</w:t>
      </w:r>
      <w:r w:rsidR="00A57A20" w:rsidRPr="00025166">
        <w:rPr>
          <w:rFonts w:eastAsia="SimSun"/>
          <w:kern w:val="1"/>
          <w:sz w:val="26"/>
          <w:szCs w:val="28"/>
          <w:lang w:val="ru-RU" w:eastAsia="ar-SA"/>
        </w:rPr>
        <w:t>;</w:t>
      </w:r>
    </w:p>
    <w:p w:rsidR="009F3774" w:rsidRPr="00025166" w:rsidRDefault="00702105" w:rsidP="000A0CD5">
      <w:pPr>
        <w:pStyle w:val="a3"/>
        <w:numPr>
          <w:ilvl w:val="0"/>
          <w:numId w:val="19"/>
        </w:numPr>
        <w:shd w:val="clear" w:color="auto" w:fill="FFFFFF"/>
        <w:ind w:left="0" w:firstLine="0"/>
        <w:jc w:val="both"/>
        <w:rPr>
          <w:rFonts w:eastAsia="SimSun"/>
          <w:kern w:val="1"/>
          <w:sz w:val="26"/>
          <w:szCs w:val="28"/>
          <w:lang w:val="ru-RU" w:eastAsia="ar-SA"/>
        </w:rPr>
      </w:pPr>
      <w:r w:rsidRPr="00025166">
        <w:rPr>
          <w:rFonts w:eastAsia="SimSun"/>
          <w:kern w:val="1"/>
          <w:sz w:val="26"/>
          <w:szCs w:val="28"/>
          <w:lang w:val="ru-RU" w:eastAsia="ar-SA"/>
        </w:rPr>
        <w:t>о</w:t>
      </w:r>
      <w:r w:rsidR="007E47D8" w:rsidRPr="00025166">
        <w:rPr>
          <w:rFonts w:eastAsia="SimSun"/>
          <w:kern w:val="1"/>
          <w:sz w:val="26"/>
          <w:szCs w:val="28"/>
          <w:lang w:val="ru-RU" w:eastAsia="ar-SA"/>
        </w:rPr>
        <w:t>рганизовать работу по проектированию перечней и описаний профессиональных квалификаций на основе</w:t>
      </w:r>
      <w:r w:rsidR="007E47D8" w:rsidRPr="007C1D09">
        <w:rPr>
          <w:rFonts w:eastAsia="SimSun"/>
          <w:color w:val="FF0000"/>
          <w:kern w:val="1"/>
          <w:sz w:val="26"/>
          <w:szCs w:val="28"/>
          <w:lang w:val="ru-RU" w:eastAsia="ar-SA"/>
        </w:rPr>
        <w:t xml:space="preserve"> </w:t>
      </w:r>
      <w:r w:rsidR="007E47D8" w:rsidRPr="00025166">
        <w:rPr>
          <w:rFonts w:eastAsia="SimSun"/>
          <w:kern w:val="1"/>
          <w:sz w:val="26"/>
          <w:szCs w:val="28"/>
          <w:lang w:val="ru-RU" w:eastAsia="ar-SA"/>
        </w:rPr>
        <w:t xml:space="preserve">профессиональных стандартов для последующей разработки </w:t>
      </w:r>
      <w:r w:rsidRPr="00025166">
        <w:rPr>
          <w:rFonts w:eastAsia="SimSun"/>
          <w:kern w:val="1"/>
          <w:sz w:val="26"/>
          <w:szCs w:val="28"/>
          <w:lang w:val="ru-RU" w:eastAsia="ar-SA"/>
        </w:rPr>
        <w:t xml:space="preserve">и апробации </w:t>
      </w:r>
      <w:r w:rsidR="007E47D8" w:rsidRPr="00025166">
        <w:rPr>
          <w:rFonts w:eastAsia="SimSun"/>
          <w:kern w:val="1"/>
          <w:sz w:val="26"/>
          <w:szCs w:val="28"/>
          <w:lang w:val="ru-RU" w:eastAsia="ar-SA"/>
        </w:rPr>
        <w:t>новых комплектов оценочных средств и актуализации комплектов, разработанных до 2016 года</w:t>
      </w:r>
      <w:r w:rsidR="00753D70">
        <w:rPr>
          <w:rFonts w:eastAsia="SimSun"/>
          <w:kern w:val="1"/>
          <w:sz w:val="26"/>
          <w:szCs w:val="28"/>
          <w:lang w:val="ru-RU" w:eastAsia="ar-SA"/>
        </w:rPr>
        <w:t>,</w:t>
      </w:r>
      <w:r w:rsidR="007E47D8" w:rsidRPr="00025166">
        <w:rPr>
          <w:rFonts w:eastAsia="SimSun"/>
          <w:kern w:val="1"/>
          <w:sz w:val="26"/>
          <w:szCs w:val="28"/>
          <w:lang w:val="ru-RU" w:eastAsia="ar-SA"/>
        </w:rPr>
        <w:t xml:space="preserve"> с учетом востребованности услуг по оценке квалификаций по отраслевым специализациям пилотных площадок.</w:t>
      </w:r>
    </w:p>
    <w:p w:rsidR="008D4914" w:rsidRPr="00025166" w:rsidRDefault="008D4914" w:rsidP="005D2870">
      <w:pPr>
        <w:pStyle w:val="a3"/>
        <w:ind w:left="1429"/>
        <w:jc w:val="both"/>
        <w:rPr>
          <w:rFonts w:eastAsia="SimSun"/>
          <w:kern w:val="1"/>
          <w:sz w:val="26"/>
          <w:szCs w:val="28"/>
          <w:lang w:val="ru-RU" w:eastAsia="ar-SA"/>
        </w:rPr>
      </w:pPr>
    </w:p>
    <w:p w:rsidR="00DC63F2" w:rsidRPr="00025166" w:rsidRDefault="007C1D09" w:rsidP="007C1D09">
      <w:pPr>
        <w:pStyle w:val="a3"/>
        <w:ind w:left="0"/>
        <w:jc w:val="both"/>
        <w:rPr>
          <w:rFonts w:eastAsia="SimSun"/>
          <w:b/>
          <w:kern w:val="1"/>
          <w:sz w:val="26"/>
          <w:szCs w:val="28"/>
          <w:lang w:val="ru-RU" w:eastAsia="ar-SA"/>
        </w:rPr>
      </w:pPr>
      <w:r w:rsidRPr="007C1D09">
        <w:rPr>
          <w:rFonts w:eastAsia="SimSun"/>
          <w:b/>
          <w:kern w:val="1"/>
          <w:sz w:val="26"/>
          <w:szCs w:val="28"/>
          <w:u w:val="single"/>
          <w:lang w:val="ru-RU" w:eastAsia="ar-SA"/>
        </w:rPr>
        <w:t>По третьему вопросу:</w:t>
      </w:r>
      <w:r>
        <w:rPr>
          <w:rFonts w:eastAsia="SimSun"/>
          <w:b/>
          <w:kern w:val="1"/>
          <w:sz w:val="26"/>
          <w:szCs w:val="28"/>
          <w:lang w:val="ru-RU" w:eastAsia="ar-SA"/>
        </w:rPr>
        <w:t xml:space="preserve"> </w:t>
      </w:r>
      <w:r w:rsidR="00397414" w:rsidRPr="00025166">
        <w:rPr>
          <w:rFonts w:eastAsia="SimSun"/>
          <w:b/>
          <w:kern w:val="1"/>
          <w:sz w:val="26"/>
          <w:szCs w:val="28"/>
          <w:lang w:val="ru-RU" w:eastAsia="ar-SA"/>
        </w:rPr>
        <w:t>О результатах апробации оценочных средств, разработанных до 2016 года,  и перспективах их адаптации для оценки профессиональных квалификаций</w:t>
      </w:r>
    </w:p>
    <w:p w:rsidR="00A57A20" w:rsidRPr="00025166" w:rsidRDefault="00A57A20" w:rsidP="00A57A20">
      <w:pPr>
        <w:pStyle w:val="a3"/>
        <w:ind w:left="709"/>
        <w:jc w:val="both"/>
        <w:rPr>
          <w:rFonts w:eastAsia="SimSun"/>
          <w:i/>
          <w:kern w:val="1"/>
          <w:sz w:val="26"/>
          <w:szCs w:val="28"/>
          <w:lang w:val="ru-RU" w:eastAsia="ar-SA"/>
        </w:rPr>
      </w:pPr>
    </w:p>
    <w:p w:rsidR="00753D70" w:rsidRDefault="00A57A20" w:rsidP="007C1D09">
      <w:pPr>
        <w:pStyle w:val="a3"/>
        <w:ind w:left="0"/>
        <w:jc w:val="both"/>
        <w:rPr>
          <w:rFonts w:eastAsia="SimSun"/>
          <w:i/>
          <w:kern w:val="1"/>
          <w:sz w:val="26"/>
          <w:szCs w:val="28"/>
          <w:lang w:val="ru-RU" w:eastAsia="ar-SA"/>
        </w:rPr>
      </w:pPr>
      <w:r w:rsidRPr="00025166">
        <w:rPr>
          <w:rFonts w:eastAsia="SimSun"/>
          <w:i/>
          <w:kern w:val="1"/>
          <w:sz w:val="26"/>
          <w:szCs w:val="28"/>
          <w:lang w:val="ru-RU" w:eastAsia="ar-SA"/>
        </w:rPr>
        <w:t xml:space="preserve">Выступали: </w:t>
      </w:r>
    </w:p>
    <w:p w:rsidR="00A57A20" w:rsidRDefault="002E3A87" w:rsidP="007C1D09">
      <w:pPr>
        <w:pStyle w:val="a3"/>
        <w:ind w:left="0"/>
        <w:jc w:val="both"/>
        <w:rPr>
          <w:rFonts w:eastAsia="SimSun"/>
          <w:i/>
          <w:color w:val="FF0000"/>
          <w:kern w:val="1"/>
          <w:sz w:val="26"/>
          <w:szCs w:val="28"/>
          <w:lang w:val="ru-RU" w:eastAsia="ar-SA"/>
        </w:rPr>
      </w:pPr>
      <w:r>
        <w:rPr>
          <w:rFonts w:eastAsia="SimSun"/>
          <w:i/>
          <w:kern w:val="1"/>
          <w:sz w:val="26"/>
          <w:szCs w:val="28"/>
          <w:lang w:val="ru-RU" w:eastAsia="ar-SA"/>
        </w:rPr>
        <w:t>Прудникова В.</w:t>
      </w:r>
      <w:r w:rsidR="00A57A20" w:rsidRPr="00025166">
        <w:rPr>
          <w:rFonts w:eastAsia="SimSun"/>
          <w:i/>
          <w:kern w:val="1"/>
          <w:sz w:val="26"/>
          <w:szCs w:val="28"/>
          <w:lang w:val="ru-RU" w:eastAsia="ar-SA"/>
        </w:rPr>
        <w:t xml:space="preserve">А., Коган Е.Я., </w:t>
      </w:r>
      <w:r w:rsidR="00753D70">
        <w:rPr>
          <w:rFonts w:eastAsia="SimSun"/>
          <w:i/>
          <w:color w:val="000000" w:themeColor="text1"/>
          <w:kern w:val="1"/>
          <w:sz w:val="26"/>
          <w:szCs w:val="28"/>
          <w:lang w:val="ru-RU" w:eastAsia="ar-SA"/>
        </w:rPr>
        <w:t>Клинк О.Ф., Любовская Т.Е., Волкова А.В.</w:t>
      </w:r>
      <w:r w:rsidR="007C1D09" w:rsidRPr="00753D70">
        <w:rPr>
          <w:rFonts w:eastAsia="SimSun"/>
          <w:i/>
          <w:color w:val="000000" w:themeColor="text1"/>
          <w:kern w:val="1"/>
          <w:sz w:val="26"/>
          <w:szCs w:val="28"/>
          <w:lang w:val="ru-RU" w:eastAsia="ar-SA"/>
        </w:rPr>
        <w:t xml:space="preserve"> </w:t>
      </w:r>
    </w:p>
    <w:p w:rsidR="001944C5" w:rsidRDefault="001944C5" w:rsidP="001944C5">
      <w:pPr>
        <w:jc w:val="both"/>
        <w:rPr>
          <w:rFonts w:ascii="Times New Roman" w:hAnsi="Times New Roman" w:cs="Times New Roman"/>
          <w:i/>
          <w:color w:val="FF0000"/>
          <w:sz w:val="26"/>
          <w:szCs w:val="28"/>
        </w:rPr>
      </w:pPr>
    </w:p>
    <w:p w:rsidR="001944C5" w:rsidRPr="00753D70" w:rsidRDefault="001944C5" w:rsidP="001944C5">
      <w:pPr>
        <w:jc w:val="both"/>
        <w:rPr>
          <w:rFonts w:ascii="Times New Roman" w:hAnsi="Times New Roman" w:cs="Times New Roman"/>
          <w:i/>
          <w:color w:val="000000" w:themeColor="text1"/>
          <w:sz w:val="26"/>
          <w:szCs w:val="28"/>
        </w:rPr>
      </w:pPr>
      <w:r w:rsidRPr="00753D70">
        <w:rPr>
          <w:rFonts w:ascii="Times New Roman" w:hAnsi="Times New Roman" w:cs="Times New Roman"/>
          <w:i/>
          <w:color w:val="000000" w:themeColor="text1"/>
          <w:sz w:val="26"/>
          <w:szCs w:val="28"/>
        </w:rPr>
        <w:t>Участники семинара постановили:</w:t>
      </w:r>
    </w:p>
    <w:p w:rsidR="00A57A20" w:rsidRPr="00025166" w:rsidRDefault="00A57A20" w:rsidP="000A0CD5">
      <w:pPr>
        <w:pStyle w:val="a3"/>
        <w:ind w:left="709"/>
        <w:jc w:val="both"/>
        <w:rPr>
          <w:rFonts w:eastAsia="SimSun"/>
          <w:kern w:val="1"/>
          <w:sz w:val="26"/>
          <w:szCs w:val="28"/>
          <w:lang w:val="ru-RU" w:eastAsia="ar-SA"/>
        </w:rPr>
      </w:pPr>
      <w:r w:rsidRPr="00025166">
        <w:rPr>
          <w:rFonts w:eastAsia="SimSun"/>
          <w:kern w:val="1"/>
          <w:sz w:val="26"/>
          <w:szCs w:val="28"/>
          <w:lang w:val="ru-RU" w:eastAsia="ar-SA"/>
        </w:rPr>
        <w:t>3.1.</w:t>
      </w:r>
      <w:r w:rsidRPr="00025166">
        <w:rPr>
          <w:rFonts w:eastAsia="SimSun"/>
          <w:i/>
          <w:kern w:val="1"/>
          <w:sz w:val="26"/>
          <w:szCs w:val="28"/>
          <w:lang w:val="ru-RU" w:eastAsia="ar-SA"/>
        </w:rPr>
        <w:t xml:space="preserve"> </w:t>
      </w:r>
      <w:r w:rsidRPr="00025166">
        <w:rPr>
          <w:rFonts w:eastAsia="SimSun"/>
          <w:kern w:val="1"/>
          <w:sz w:val="26"/>
          <w:szCs w:val="28"/>
          <w:lang w:val="ru-RU" w:eastAsia="ar-SA"/>
        </w:rPr>
        <w:t xml:space="preserve"> </w:t>
      </w:r>
      <w:r w:rsidR="007E47D8" w:rsidRPr="00025166">
        <w:rPr>
          <w:rFonts w:eastAsia="SimSun"/>
          <w:kern w:val="1"/>
          <w:sz w:val="26"/>
          <w:szCs w:val="28"/>
          <w:lang w:val="ru-RU" w:eastAsia="ar-SA"/>
        </w:rPr>
        <w:t>Принять к сведению информацию</w:t>
      </w:r>
      <w:r w:rsidR="00802027" w:rsidRPr="00025166">
        <w:rPr>
          <w:rFonts w:eastAsia="SimSun"/>
          <w:kern w:val="1"/>
          <w:sz w:val="26"/>
          <w:szCs w:val="28"/>
          <w:lang w:val="ru-RU" w:eastAsia="ar-SA"/>
        </w:rPr>
        <w:t xml:space="preserve"> </w:t>
      </w:r>
      <w:r w:rsidRPr="00025166">
        <w:rPr>
          <w:rFonts w:eastAsia="SimSun"/>
          <w:kern w:val="1"/>
          <w:sz w:val="26"/>
          <w:szCs w:val="28"/>
          <w:lang w:val="ru-RU" w:eastAsia="ar-SA"/>
        </w:rPr>
        <w:t>экспертов по третьему вопросу</w:t>
      </w:r>
      <w:r w:rsidR="00397414" w:rsidRPr="00025166">
        <w:rPr>
          <w:rFonts w:eastAsia="SimSun"/>
          <w:kern w:val="1"/>
          <w:sz w:val="26"/>
          <w:szCs w:val="28"/>
          <w:lang w:val="ru-RU" w:eastAsia="ar-SA"/>
        </w:rPr>
        <w:t>.</w:t>
      </w:r>
    </w:p>
    <w:p w:rsidR="00A57A20" w:rsidRPr="00025166" w:rsidRDefault="00A57A20" w:rsidP="000A0CD5">
      <w:pPr>
        <w:pStyle w:val="a3"/>
        <w:ind w:left="709"/>
        <w:jc w:val="both"/>
        <w:rPr>
          <w:rFonts w:eastAsia="SimSun"/>
          <w:kern w:val="1"/>
          <w:sz w:val="26"/>
          <w:szCs w:val="28"/>
          <w:lang w:val="ru-RU" w:eastAsia="ar-SA"/>
        </w:rPr>
      </w:pPr>
      <w:r w:rsidRPr="00025166">
        <w:rPr>
          <w:rFonts w:eastAsia="SimSun"/>
          <w:kern w:val="1"/>
          <w:sz w:val="26"/>
          <w:szCs w:val="28"/>
          <w:lang w:val="ru-RU" w:eastAsia="ar-SA"/>
        </w:rPr>
        <w:t>3.2. Рекомендовать НП «Межотраслевое объединение наноиндустрии»:</w:t>
      </w:r>
    </w:p>
    <w:p w:rsidR="00802027" w:rsidRPr="00025166" w:rsidRDefault="00A57A20" w:rsidP="000A0CD5">
      <w:pPr>
        <w:pStyle w:val="a3"/>
        <w:numPr>
          <w:ilvl w:val="0"/>
          <w:numId w:val="19"/>
        </w:numPr>
        <w:shd w:val="clear" w:color="auto" w:fill="FFFFFF"/>
        <w:ind w:left="0" w:firstLine="0"/>
        <w:jc w:val="both"/>
        <w:rPr>
          <w:rFonts w:eastAsia="SimSun"/>
          <w:kern w:val="1"/>
          <w:sz w:val="26"/>
          <w:szCs w:val="28"/>
          <w:lang w:val="ru-RU" w:eastAsia="ar-SA"/>
        </w:rPr>
      </w:pPr>
      <w:r w:rsidRPr="00025166">
        <w:rPr>
          <w:rFonts w:eastAsia="SimSun"/>
          <w:kern w:val="1"/>
          <w:sz w:val="26"/>
          <w:szCs w:val="28"/>
          <w:lang w:val="ru-RU" w:eastAsia="ar-SA"/>
        </w:rPr>
        <w:t>о</w:t>
      </w:r>
      <w:r w:rsidR="00802027" w:rsidRPr="00025166">
        <w:rPr>
          <w:rFonts w:eastAsia="SimSun"/>
          <w:kern w:val="1"/>
          <w:sz w:val="26"/>
          <w:szCs w:val="28"/>
          <w:lang w:val="ru-RU" w:eastAsia="ar-SA"/>
        </w:rPr>
        <w:t xml:space="preserve">рганизовать поэтапную, связанную с формированием перечней и описаний профессиональных квалификаций, разработку, адаптацию и апробацию средств оценки профессиональных квалификаций с привлечением </w:t>
      </w:r>
      <w:r w:rsidR="001944C5" w:rsidRPr="00753D70">
        <w:rPr>
          <w:rFonts w:eastAsia="SimSun"/>
          <w:color w:val="000000" w:themeColor="text1"/>
          <w:kern w:val="1"/>
          <w:sz w:val="26"/>
          <w:szCs w:val="28"/>
          <w:lang w:val="ru-RU" w:eastAsia="ar-SA"/>
        </w:rPr>
        <w:t>в качестве исполнителей</w:t>
      </w:r>
      <w:r w:rsidR="00802027" w:rsidRPr="00753D70">
        <w:rPr>
          <w:rFonts w:eastAsia="SimSun"/>
          <w:color w:val="000000" w:themeColor="text1"/>
          <w:kern w:val="1"/>
          <w:sz w:val="26"/>
          <w:szCs w:val="28"/>
          <w:lang w:val="ru-RU" w:eastAsia="ar-SA"/>
        </w:rPr>
        <w:t xml:space="preserve"> профильных экспертов</w:t>
      </w:r>
      <w:r w:rsidRPr="00753D70">
        <w:rPr>
          <w:rFonts w:eastAsia="SimSun"/>
          <w:color w:val="000000" w:themeColor="text1"/>
          <w:kern w:val="1"/>
          <w:sz w:val="26"/>
          <w:szCs w:val="28"/>
          <w:lang w:val="ru-RU" w:eastAsia="ar-SA"/>
        </w:rPr>
        <w:t>, в том числе представителей организаций-пилотов</w:t>
      </w:r>
      <w:r w:rsidR="00070B55" w:rsidRPr="00753D70">
        <w:rPr>
          <w:rFonts w:eastAsia="SimSun"/>
          <w:color w:val="000000" w:themeColor="text1"/>
          <w:kern w:val="1"/>
          <w:sz w:val="26"/>
          <w:szCs w:val="28"/>
          <w:lang w:val="ru-RU" w:eastAsia="ar-SA"/>
        </w:rPr>
        <w:t xml:space="preserve">: август 2016 года </w:t>
      </w:r>
      <w:r w:rsidR="00070B55" w:rsidRPr="00025166">
        <w:rPr>
          <w:rFonts w:eastAsia="SimSun"/>
          <w:kern w:val="1"/>
          <w:sz w:val="26"/>
          <w:szCs w:val="28"/>
          <w:lang w:val="ru-RU" w:eastAsia="ar-SA"/>
        </w:rPr>
        <w:t>– разработка 5</w:t>
      </w:r>
      <w:r w:rsidR="00E23BE3" w:rsidRPr="00025166">
        <w:rPr>
          <w:rFonts w:eastAsia="SimSun"/>
          <w:kern w:val="1"/>
          <w:sz w:val="26"/>
          <w:szCs w:val="28"/>
          <w:lang w:val="ru-RU" w:eastAsia="ar-SA"/>
        </w:rPr>
        <w:t>-ти</w:t>
      </w:r>
      <w:r w:rsidR="00070B55" w:rsidRPr="00025166">
        <w:rPr>
          <w:rFonts w:eastAsia="SimSun"/>
          <w:kern w:val="1"/>
          <w:sz w:val="26"/>
          <w:szCs w:val="28"/>
          <w:lang w:val="ru-RU" w:eastAsia="ar-SA"/>
        </w:rPr>
        <w:t xml:space="preserve"> новых комплектов оценочных средств и актуализация </w:t>
      </w:r>
      <w:r w:rsidR="0092651B">
        <w:rPr>
          <w:rFonts w:eastAsia="SimSun"/>
          <w:kern w:val="1"/>
          <w:sz w:val="26"/>
          <w:szCs w:val="28"/>
          <w:lang w:val="ru-RU" w:eastAsia="ar-SA"/>
        </w:rPr>
        <w:t>ранее разработанных</w:t>
      </w:r>
      <w:r w:rsidR="00070B55" w:rsidRPr="00025166">
        <w:rPr>
          <w:rFonts w:eastAsia="SimSun"/>
          <w:kern w:val="1"/>
          <w:sz w:val="26"/>
          <w:szCs w:val="28"/>
          <w:lang w:val="ru-RU" w:eastAsia="ar-SA"/>
        </w:rPr>
        <w:t>; ноябрь  – разработка 10</w:t>
      </w:r>
      <w:r w:rsidR="00E23BE3" w:rsidRPr="00025166">
        <w:rPr>
          <w:rFonts w:eastAsia="SimSun"/>
          <w:kern w:val="1"/>
          <w:sz w:val="26"/>
          <w:szCs w:val="28"/>
          <w:lang w:val="ru-RU" w:eastAsia="ar-SA"/>
        </w:rPr>
        <w:t>-ти</w:t>
      </w:r>
      <w:r w:rsidR="00070B55" w:rsidRPr="00025166">
        <w:rPr>
          <w:rFonts w:eastAsia="SimSun"/>
          <w:kern w:val="1"/>
          <w:sz w:val="26"/>
          <w:szCs w:val="28"/>
          <w:lang w:val="ru-RU" w:eastAsia="ar-SA"/>
        </w:rPr>
        <w:t xml:space="preserve"> комплектов</w:t>
      </w:r>
      <w:r w:rsidRPr="00025166">
        <w:rPr>
          <w:rFonts w:eastAsia="SimSun"/>
          <w:kern w:val="1"/>
          <w:sz w:val="26"/>
          <w:szCs w:val="28"/>
          <w:lang w:val="ru-RU" w:eastAsia="ar-SA"/>
        </w:rPr>
        <w:t xml:space="preserve"> оценочных средств;</w:t>
      </w:r>
    </w:p>
    <w:p w:rsidR="005D2870" w:rsidRPr="00025166" w:rsidRDefault="00A57A20" w:rsidP="000A0CD5">
      <w:pPr>
        <w:pStyle w:val="a3"/>
        <w:numPr>
          <w:ilvl w:val="0"/>
          <w:numId w:val="19"/>
        </w:numPr>
        <w:shd w:val="clear" w:color="auto" w:fill="FFFFFF"/>
        <w:ind w:left="0" w:firstLine="0"/>
        <w:jc w:val="both"/>
        <w:rPr>
          <w:rFonts w:eastAsia="SimSun"/>
          <w:kern w:val="1"/>
          <w:sz w:val="26"/>
          <w:szCs w:val="28"/>
          <w:lang w:val="ru-RU" w:eastAsia="ar-SA"/>
        </w:rPr>
      </w:pPr>
      <w:r w:rsidRPr="00025166">
        <w:rPr>
          <w:rFonts w:eastAsia="SimSun"/>
          <w:kern w:val="1"/>
          <w:sz w:val="26"/>
          <w:szCs w:val="28"/>
          <w:lang w:val="ru-RU" w:eastAsia="ar-SA"/>
        </w:rPr>
        <w:t xml:space="preserve">учесть </w:t>
      </w:r>
      <w:r w:rsidR="0065615B" w:rsidRPr="00025166">
        <w:rPr>
          <w:rFonts w:eastAsia="SimSun"/>
          <w:kern w:val="1"/>
          <w:sz w:val="26"/>
          <w:szCs w:val="28"/>
          <w:lang w:val="ru-RU" w:eastAsia="ar-SA"/>
        </w:rPr>
        <w:t xml:space="preserve">в </w:t>
      </w:r>
      <w:r w:rsidRPr="00025166">
        <w:rPr>
          <w:rFonts w:eastAsia="SimSun"/>
          <w:kern w:val="1"/>
          <w:sz w:val="26"/>
          <w:szCs w:val="28"/>
          <w:lang w:val="ru-RU" w:eastAsia="ar-SA"/>
        </w:rPr>
        <w:t xml:space="preserve">техническом </w:t>
      </w:r>
      <w:r w:rsidR="0065615B" w:rsidRPr="00025166">
        <w:rPr>
          <w:rFonts w:eastAsia="SimSun"/>
          <w:kern w:val="1"/>
          <w:sz w:val="26"/>
          <w:szCs w:val="28"/>
          <w:lang w:val="ru-RU" w:eastAsia="ar-SA"/>
        </w:rPr>
        <w:t>задани</w:t>
      </w:r>
      <w:r w:rsidRPr="00025166">
        <w:rPr>
          <w:rFonts w:eastAsia="SimSun"/>
          <w:kern w:val="1"/>
          <w:sz w:val="26"/>
          <w:szCs w:val="28"/>
          <w:lang w:val="ru-RU" w:eastAsia="ar-SA"/>
        </w:rPr>
        <w:t>и</w:t>
      </w:r>
      <w:r w:rsidR="0065615B" w:rsidRPr="00025166">
        <w:rPr>
          <w:rFonts w:eastAsia="SimSun"/>
          <w:kern w:val="1"/>
          <w:sz w:val="26"/>
          <w:szCs w:val="28"/>
          <w:lang w:val="ru-RU" w:eastAsia="ar-SA"/>
        </w:rPr>
        <w:t xml:space="preserve"> на</w:t>
      </w:r>
      <w:r w:rsidR="00246B97" w:rsidRPr="00025166">
        <w:rPr>
          <w:rFonts w:eastAsia="SimSun"/>
          <w:kern w:val="1"/>
          <w:sz w:val="26"/>
          <w:szCs w:val="28"/>
          <w:lang w:val="ru-RU" w:eastAsia="ar-SA"/>
        </w:rPr>
        <w:t xml:space="preserve"> р</w:t>
      </w:r>
      <w:r w:rsidR="008D4914" w:rsidRPr="00025166">
        <w:rPr>
          <w:rFonts w:eastAsia="SimSun"/>
          <w:kern w:val="1"/>
          <w:sz w:val="26"/>
          <w:szCs w:val="28"/>
          <w:lang w:val="ru-RU" w:eastAsia="ar-SA"/>
        </w:rPr>
        <w:t xml:space="preserve">азработку </w:t>
      </w:r>
      <w:r w:rsidR="005D2870" w:rsidRPr="00025166">
        <w:rPr>
          <w:rFonts w:eastAsia="SimSun"/>
          <w:kern w:val="1"/>
          <w:sz w:val="26"/>
          <w:szCs w:val="28"/>
          <w:lang w:val="ru-RU" w:eastAsia="ar-SA"/>
        </w:rPr>
        <w:t xml:space="preserve">и апробацию </w:t>
      </w:r>
      <w:r w:rsidR="008D4914" w:rsidRPr="00025166">
        <w:rPr>
          <w:rFonts w:eastAsia="SimSun"/>
          <w:kern w:val="1"/>
          <w:sz w:val="26"/>
          <w:szCs w:val="28"/>
          <w:lang w:val="ru-RU" w:eastAsia="ar-SA"/>
        </w:rPr>
        <w:t xml:space="preserve">комплектов оценочных средств </w:t>
      </w:r>
      <w:r w:rsidR="0065615B" w:rsidRPr="00025166">
        <w:rPr>
          <w:rFonts w:eastAsia="SimSun"/>
          <w:kern w:val="1"/>
          <w:sz w:val="26"/>
          <w:szCs w:val="28"/>
          <w:lang w:val="ru-RU" w:eastAsia="ar-SA"/>
        </w:rPr>
        <w:t xml:space="preserve">следующие требования: </w:t>
      </w:r>
    </w:p>
    <w:p w:rsidR="005D2870" w:rsidRPr="00025166" w:rsidRDefault="00DF0E48" w:rsidP="000A0CD5">
      <w:pPr>
        <w:pStyle w:val="a3"/>
        <w:numPr>
          <w:ilvl w:val="0"/>
          <w:numId w:val="24"/>
        </w:numPr>
        <w:shd w:val="clear" w:color="auto" w:fill="FFFFFF"/>
        <w:jc w:val="both"/>
        <w:rPr>
          <w:rFonts w:eastAsia="SimSun"/>
          <w:kern w:val="1"/>
          <w:sz w:val="26"/>
          <w:szCs w:val="28"/>
          <w:lang w:val="ru-RU" w:eastAsia="ar-SA"/>
        </w:rPr>
      </w:pPr>
      <w:r w:rsidRPr="00025166">
        <w:rPr>
          <w:rFonts w:eastAsia="SimSun"/>
          <w:kern w:val="1"/>
          <w:sz w:val="26"/>
          <w:szCs w:val="28"/>
          <w:lang w:val="ru-RU" w:eastAsia="ar-SA"/>
        </w:rPr>
        <w:t xml:space="preserve">определение  и обоснование целесообразной структуры, форм и технологий профессионального экзамена, </w:t>
      </w:r>
    </w:p>
    <w:p w:rsidR="005D2870" w:rsidRPr="00025166" w:rsidRDefault="0065615B" w:rsidP="000A0CD5">
      <w:pPr>
        <w:pStyle w:val="a3"/>
        <w:numPr>
          <w:ilvl w:val="0"/>
          <w:numId w:val="24"/>
        </w:numPr>
        <w:shd w:val="clear" w:color="auto" w:fill="FFFFFF"/>
        <w:jc w:val="both"/>
        <w:rPr>
          <w:rFonts w:eastAsia="SimSun"/>
          <w:kern w:val="1"/>
          <w:sz w:val="26"/>
          <w:szCs w:val="28"/>
          <w:lang w:val="ru-RU" w:eastAsia="ar-SA"/>
        </w:rPr>
      </w:pPr>
      <w:r w:rsidRPr="00025166">
        <w:rPr>
          <w:rFonts w:eastAsia="SimSun"/>
          <w:kern w:val="1"/>
          <w:sz w:val="26"/>
          <w:szCs w:val="28"/>
          <w:lang w:val="ru-RU" w:eastAsia="ar-SA"/>
        </w:rPr>
        <w:t>разработка комплектов</w:t>
      </w:r>
      <w:r w:rsidR="00DF0E48" w:rsidRPr="00025166">
        <w:rPr>
          <w:rFonts w:eastAsia="SimSun"/>
          <w:kern w:val="1"/>
          <w:sz w:val="26"/>
          <w:szCs w:val="28"/>
          <w:lang w:val="ru-RU" w:eastAsia="ar-SA"/>
        </w:rPr>
        <w:t>, соответствующих</w:t>
      </w:r>
      <w:r w:rsidRPr="00025166">
        <w:rPr>
          <w:rFonts w:eastAsia="SimSun"/>
          <w:kern w:val="1"/>
          <w:sz w:val="26"/>
          <w:szCs w:val="28"/>
          <w:lang w:val="ru-RU" w:eastAsia="ar-SA"/>
        </w:rPr>
        <w:t xml:space="preserve"> </w:t>
      </w:r>
      <w:r w:rsidR="00083992" w:rsidRPr="00025166">
        <w:rPr>
          <w:rFonts w:eastAsia="SimSun"/>
          <w:kern w:val="1"/>
          <w:sz w:val="26"/>
          <w:szCs w:val="28"/>
          <w:lang w:val="ru-RU" w:eastAsia="ar-SA"/>
        </w:rPr>
        <w:t>назначени</w:t>
      </w:r>
      <w:r w:rsidR="00DF0E48" w:rsidRPr="00025166">
        <w:rPr>
          <w:rFonts w:eastAsia="SimSun"/>
          <w:kern w:val="1"/>
          <w:sz w:val="26"/>
          <w:szCs w:val="28"/>
          <w:lang w:val="ru-RU" w:eastAsia="ar-SA"/>
        </w:rPr>
        <w:t>ю</w:t>
      </w:r>
      <w:r w:rsidR="00083992" w:rsidRPr="00025166">
        <w:rPr>
          <w:rFonts w:eastAsia="SimSun"/>
          <w:kern w:val="1"/>
          <w:sz w:val="26"/>
          <w:szCs w:val="28"/>
          <w:lang w:val="ru-RU" w:eastAsia="ar-SA"/>
        </w:rPr>
        <w:t xml:space="preserve"> профессионального экзамена, </w:t>
      </w:r>
      <w:r w:rsidR="00DF0E48" w:rsidRPr="00025166">
        <w:rPr>
          <w:rFonts w:eastAsia="SimSun"/>
          <w:kern w:val="1"/>
          <w:sz w:val="26"/>
          <w:szCs w:val="28"/>
          <w:lang w:val="ru-RU" w:eastAsia="ar-SA"/>
        </w:rPr>
        <w:t>уровню</w:t>
      </w:r>
      <w:r w:rsidR="00083992" w:rsidRPr="00025166">
        <w:rPr>
          <w:rFonts w:eastAsia="SimSun"/>
          <w:kern w:val="1"/>
          <w:sz w:val="26"/>
          <w:szCs w:val="28"/>
          <w:lang w:val="ru-RU" w:eastAsia="ar-SA"/>
        </w:rPr>
        <w:t xml:space="preserve"> оцениваемой</w:t>
      </w:r>
      <w:r w:rsidRPr="00025166">
        <w:rPr>
          <w:rFonts w:eastAsia="SimSun"/>
          <w:kern w:val="1"/>
          <w:sz w:val="26"/>
          <w:szCs w:val="28"/>
          <w:lang w:val="ru-RU" w:eastAsia="ar-SA"/>
        </w:rPr>
        <w:t xml:space="preserve"> квалификации, специфик</w:t>
      </w:r>
      <w:r w:rsidR="00DF0E48" w:rsidRPr="00025166">
        <w:rPr>
          <w:rFonts w:eastAsia="SimSun"/>
          <w:kern w:val="1"/>
          <w:sz w:val="26"/>
          <w:szCs w:val="28"/>
          <w:lang w:val="ru-RU" w:eastAsia="ar-SA"/>
        </w:rPr>
        <w:t>е</w:t>
      </w:r>
      <w:r w:rsidRPr="00025166">
        <w:rPr>
          <w:rFonts w:eastAsia="SimSun"/>
          <w:kern w:val="1"/>
          <w:sz w:val="26"/>
          <w:szCs w:val="28"/>
          <w:lang w:val="ru-RU" w:eastAsia="ar-SA"/>
        </w:rPr>
        <w:t xml:space="preserve"> трудовых функций, </w:t>
      </w:r>
      <w:r w:rsidR="00083992" w:rsidRPr="00025166">
        <w:rPr>
          <w:rFonts w:eastAsia="SimSun"/>
          <w:kern w:val="1"/>
          <w:sz w:val="26"/>
          <w:szCs w:val="28"/>
          <w:lang w:val="ru-RU" w:eastAsia="ar-SA"/>
        </w:rPr>
        <w:t xml:space="preserve">ее </w:t>
      </w:r>
      <w:r w:rsidRPr="00025166">
        <w:rPr>
          <w:rFonts w:eastAsia="SimSun"/>
          <w:kern w:val="1"/>
          <w:sz w:val="26"/>
          <w:szCs w:val="28"/>
          <w:lang w:val="ru-RU" w:eastAsia="ar-SA"/>
        </w:rPr>
        <w:t xml:space="preserve">составляющих, </w:t>
      </w:r>
    </w:p>
    <w:p w:rsidR="005D2870" w:rsidRPr="00025166" w:rsidRDefault="00083992" w:rsidP="000A0CD5">
      <w:pPr>
        <w:pStyle w:val="a3"/>
        <w:numPr>
          <w:ilvl w:val="0"/>
          <w:numId w:val="24"/>
        </w:numPr>
        <w:shd w:val="clear" w:color="auto" w:fill="FFFFFF"/>
        <w:jc w:val="both"/>
        <w:rPr>
          <w:rFonts w:eastAsia="SimSun"/>
          <w:kern w:val="1"/>
          <w:sz w:val="26"/>
          <w:szCs w:val="28"/>
          <w:lang w:val="ru-RU" w:eastAsia="ar-SA"/>
        </w:rPr>
      </w:pPr>
      <w:r w:rsidRPr="00025166">
        <w:rPr>
          <w:rFonts w:eastAsia="SimSun"/>
          <w:kern w:val="1"/>
          <w:sz w:val="26"/>
          <w:szCs w:val="28"/>
          <w:lang w:val="ru-RU" w:eastAsia="ar-SA"/>
        </w:rPr>
        <w:t>обеспечени</w:t>
      </w:r>
      <w:r w:rsidR="00DF0E48" w:rsidRPr="00025166">
        <w:rPr>
          <w:rFonts w:eastAsia="SimSun"/>
          <w:kern w:val="1"/>
          <w:sz w:val="26"/>
          <w:szCs w:val="28"/>
          <w:lang w:val="ru-RU" w:eastAsia="ar-SA"/>
        </w:rPr>
        <w:t>е</w:t>
      </w:r>
      <w:r w:rsidRPr="00025166">
        <w:rPr>
          <w:rFonts w:eastAsia="SimSun"/>
          <w:kern w:val="1"/>
          <w:sz w:val="26"/>
          <w:szCs w:val="28"/>
          <w:lang w:val="ru-RU" w:eastAsia="ar-SA"/>
        </w:rPr>
        <w:t xml:space="preserve"> </w:t>
      </w:r>
      <w:r w:rsidR="00246B97" w:rsidRPr="00025166">
        <w:rPr>
          <w:rFonts w:eastAsia="SimSun"/>
          <w:kern w:val="1"/>
          <w:sz w:val="26"/>
          <w:szCs w:val="28"/>
          <w:lang w:val="ru-RU" w:eastAsia="ar-SA"/>
        </w:rPr>
        <w:t>доступности материально-технической базы проведения оценки</w:t>
      </w:r>
      <w:r w:rsidRPr="00025166">
        <w:rPr>
          <w:rFonts w:eastAsia="SimSun"/>
          <w:kern w:val="1"/>
          <w:sz w:val="26"/>
          <w:szCs w:val="28"/>
          <w:lang w:val="ru-RU" w:eastAsia="ar-SA"/>
        </w:rPr>
        <w:t xml:space="preserve">, </w:t>
      </w:r>
    </w:p>
    <w:p w:rsidR="001706ED" w:rsidRPr="00025166" w:rsidRDefault="005D2870" w:rsidP="000A0CD5">
      <w:pPr>
        <w:pStyle w:val="a3"/>
        <w:numPr>
          <w:ilvl w:val="0"/>
          <w:numId w:val="24"/>
        </w:numPr>
        <w:shd w:val="clear" w:color="auto" w:fill="FFFFFF"/>
        <w:jc w:val="both"/>
        <w:rPr>
          <w:rFonts w:eastAsia="SimSun"/>
          <w:kern w:val="1"/>
          <w:sz w:val="26"/>
          <w:szCs w:val="28"/>
          <w:lang w:val="ru-RU" w:eastAsia="ar-SA"/>
        </w:rPr>
      </w:pPr>
      <w:r w:rsidRPr="00025166">
        <w:rPr>
          <w:rFonts w:eastAsia="SimSun"/>
          <w:kern w:val="1"/>
          <w:sz w:val="26"/>
          <w:szCs w:val="28"/>
          <w:lang w:val="ru-RU" w:eastAsia="ar-SA"/>
        </w:rPr>
        <w:lastRenderedPageBreak/>
        <w:t xml:space="preserve">проработка вопроса </w:t>
      </w:r>
      <w:r w:rsidR="00083992" w:rsidRPr="00025166">
        <w:rPr>
          <w:rFonts w:eastAsia="SimSun"/>
          <w:kern w:val="1"/>
          <w:sz w:val="26"/>
          <w:szCs w:val="28"/>
          <w:lang w:val="ru-RU" w:eastAsia="ar-SA"/>
        </w:rPr>
        <w:t>использовани</w:t>
      </w:r>
      <w:r w:rsidRPr="00025166">
        <w:rPr>
          <w:rFonts w:eastAsia="SimSun"/>
          <w:kern w:val="1"/>
          <w:sz w:val="26"/>
          <w:szCs w:val="28"/>
          <w:lang w:val="ru-RU" w:eastAsia="ar-SA"/>
        </w:rPr>
        <w:t>я</w:t>
      </w:r>
      <w:r w:rsidR="00083992" w:rsidRPr="00025166">
        <w:rPr>
          <w:rFonts w:eastAsia="SimSun"/>
          <w:kern w:val="1"/>
          <w:sz w:val="26"/>
          <w:szCs w:val="28"/>
          <w:lang w:val="ru-RU" w:eastAsia="ar-SA"/>
        </w:rPr>
        <w:t xml:space="preserve"> </w:t>
      </w:r>
      <w:r w:rsidR="00DF0E48" w:rsidRPr="00025166">
        <w:rPr>
          <w:rFonts w:eastAsia="SimSun"/>
          <w:kern w:val="1"/>
          <w:sz w:val="26"/>
          <w:szCs w:val="28"/>
          <w:lang w:val="ru-RU" w:eastAsia="ar-SA"/>
        </w:rPr>
        <w:t>информационно-коммуникационных</w:t>
      </w:r>
      <w:r w:rsidR="00E23BE3" w:rsidRPr="00025166">
        <w:rPr>
          <w:rFonts w:eastAsia="SimSun"/>
          <w:kern w:val="1"/>
          <w:sz w:val="26"/>
          <w:szCs w:val="28"/>
          <w:lang w:val="ru-RU" w:eastAsia="ar-SA"/>
        </w:rPr>
        <w:t xml:space="preserve"> технологий</w:t>
      </w:r>
      <w:r w:rsidR="00DF0E48" w:rsidRPr="00025166">
        <w:rPr>
          <w:rFonts w:eastAsia="SimSun"/>
          <w:kern w:val="1"/>
          <w:sz w:val="26"/>
          <w:szCs w:val="28"/>
          <w:lang w:val="ru-RU" w:eastAsia="ar-SA"/>
        </w:rPr>
        <w:t xml:space="preserve">, в т.ч. </w:t>
      </w:r>
      <w:r w:rsidR="00083992" w:rsidRPr="00025166">
        <w:rPr>
          <w:rFonts w:eastAsia="SimSun"/>
          <w:kern w:val="1"/>
          <w:sz w:val="26"/>
          <w:szCs w:val="28"/>
          <w:lang w:val="ru-RU" w:eastAsia="ar-SA"/>
        </w:rPr>
        <w:t xml:space="preserve">дистанционных </w:t>
      </w:r>
      <w:r w:rsidR="00E23BE3" w:rsidRPr="00025166">
        <w:rPr>
          <w:rFonts w:eastAsia="SimSun"/>
          <w:kern w:val="1"/>
          <w:sz w:val="26"/>
          <w:szCs w:val="28"/>
          <w:lang w:val="ru-RU" w:eastAsia="ar-SA"/>
        </w:rPr>
        <w:t>форм проведения</w:t>
      </w:r>
      <w:r w:rsidR="00083992" w:rsidRPr="00025166">
        <w:rPr>
          <w:rFonts w:eastAsia="SimSun"/>
          <w:kern w:val="1"/>
          <w:sz w:val="26"/>
          <w:szCs w:val="28"/>
          <w:lang w:val="ru-RU" w:eastAsia="ar-SA"/>
        </w:rPr>
        <w:t xml:space="preserve"> экзамена</w:t>
      </w:r>
      <w:r w:rsidRPr="00025166">
        <w:rPr>
          <w:rFonts w:eastAsia="SimSun"/>
          <w:kern w:val="1"/>
          <w:sz w:val="26"/>
          <w:szCs w:val="28"/>
          <w:lang w:val="ru-RU" w:eastAsia="ar-SA"/>
        </w:rPr>
        <w:t>,</w:t>
      </w:r>
    </w:p>
    <w:p w:rsidR="005D2870" w:rsidRPr="00025166" w:rsidRDefault="005D2870" w:rsidP="000A0CD5">
      <w:pPr>
        <w:pStyle w:val="a3"/>
        <w:numPr>
          <w:ilvl w:val="0"/>
          <w:numId w:val="24"/>
        </w:numPr>
        <w:shd w:val="clear" w:color="auto" w:fill="FFFFFF"/>
        <w:jc w:val="both"/>
        <w:rPr>
          <w:rFonts w:eastAsia="SimSun"/>
          <w:kern w:val="1"/>
          <w:sz w:val="26"/>
          <w:szCs w:val="28"/>
          <w:lang w:val="ru-RU" w:eastAsia="ar-SA"/>
        </w:rPr>
      </w:pPr>
      <w:r w:rsidRPr="00025166">
        <w:rPr>
          <w:rFonts w:eastAsia="SimSun"/>
          <w:kern w:val="1"/>
          <w:sz w:val="26"/>
          <w:szCs w:val="28"/>
          <w:lang w:val="ru-RU" w:eastAsia="ar-SA"/>
        </w:rPr>
        <w:t>проведение апробации с использованием специально разработанного инструментария валидации процедуры и содержания профессионального экзамена;</w:t>
      </w:r>
    </w:p>
    <w:p w:rsidR="00051135" w:rsidRDefault="001944C5" w:rsidP="000A0CD5">
      <w:pPr>
        <w:pStyle w:val="a3"/>
        <w:numPr>
          <w:ilvl w:val="0"/>
          <w:numId w:val="24"/>
        </w:numPr>
        <w:shd w:val="clear" w:color="auto" w:fill="FFFFFF"/>
        <w:jc w:val="both"/>
        <w:rPr>
          <w:b/>
          <w:sz w:val="26"/>
          <w:szCs w:val="28"/>
          <w:lang w:val="ru-RU"/>
        </w:rPr>
      </w:pPr>
      <w:r>
        <w:rPr>
          <w:rFonts w:eastAsia="SimSun"/>
          <w:kern w:val="1"/>
          <w:sz w:val="26"/>
          <w:szCs w:val="28"/>
          <w:lang w:val="ru-RU" w:eastAsia="ar-SA"/>
        </w:rPr>
        <w:t xml:space="preserve"> </w:t>
      </w:r>
      <w:r w:rsidR="005D2870" w:rsidRPr="00025166">
        <w:rPr>
          <w:rFonts w:eastAsia="SimSun"/>
          <w:kern w:val="1"/>
          <w:sz w:val="26"/>
          <w:szCs w:val="28"/>
          <w:lang w:val="ru-RU" w:eastAsia="ar-SA"/>
        </w:rPr>
        <w:t xml:space="preserve">этапы разработки, </w:t>
      </w:r>
      <w:r w:rsidRPr="00753D70">
        <w:rPr>
          <w:rFonts w:eastAsia="SimSun"/>
          <w:color w:val="000000" w:themeColor="text1"/>
          <w:kern w:val="1"/>
          <w:sz w:val="26"/>
          <w:szCs w:val="28"/>
          <w:lang w:val="ru-RU" w:eastAsia="ar-SA"/>
        </w:rPr>
        <w:t>должны предусматривать</w:t>
      </w:r>
      <w:r w:rsidR="005D2870" w:rsidRPr="00753D70">
        <w:rPr>
          <w:rFonts w:eastAsia="SimSun"/>
          <w:color w:val="000000" w:themeColor="text1"/>
          <w:kern w:val="1"/>
          <w:sz w:val="26"/>
          <w:szCs w:val="28"/>
          <w:lang w:val="ru-RU" w:eastAsia="ar-SA"/>
        </w:rPr>
        <w:t xml:space="preserve"> </w:t>
      </w:r>
      <w:r w:rsidR="008D10BF" w:rsidRPr="00025166">
        <w:rPr>
          <w:rFonts w:eastAsia="SimSun"/>
          <w:kern w:val="1"/>
          <w:sz w:val="26"/>
          <w:szCs w:val="28"/>
          <w:lang w:val="ru-RU" w:eastAsia="ar-SA"/>
        </w:rPr>
        <w:t xml:space="preserve">экспертное </w:t>
      </w:r>
      <w:r w:rsidR="005D2870" w:rsidRPr="00025166">
        <w:rPr>
          <w:rFonts w:eastAsia="SimSun"/>
          <w:kern w:val="1"/>
          <w:sz w:val="26"/>
          <w:szCs w:val="28"/>
          <w:lang w:val="ru-RU" w:eastAsia="ar-SA"/>
        </w:rPr>
        <w:t>обсуждение промежуточных результатов.</w:t>
      </w:r>
      <w:r w:rsidR="00A57A20" w:rsidRPr="00025166">
        <w:rPr>
          <w:b/>
          <w:sz w:val="26"/>
          <w:szCs w:val="28"/>
          <w:lang w:val="ru-RU"/>
        </w:rPr>
        <w:t xml:space="preserve"> </w:t>
      </w:r>
    </w:p>
    <w:p w:rsidR="00753D70" w:rsidRDefault="00753D70" w:rsidP="00753D70">
      <w:pPr>
        <w:shd w:val="clear" w:color="auto" w:fill="FFFFFF"/>
        <w:jc w:val="both"/>
        <w:rPr>
          <w:b/>
          <w:sz w:val="26"/>
          <w:szCs w:val="28"/>
        </w:rPr>
      </w:pPr>
    </w:p>
    <w:p w:rsidR="00753D70" w:rsidRDefault="00753D70" w:rsidP="00753D70">
      <w:pPr>
        <w:shd w:val="clear" w:color="auto" w:fill="FFFFFF"/>
        <w:jc w:val="both"/>
        <w:rPr>
          <w:rFonts w:ascii="Times New Roman" w:hAnsi="Times New Roman" w:cs="Times New Roman"/>
          <w:b/>
          <w:sz w:val="26"/>
          <w:szCs w:val="28"/>
          <w:u w:val="single"/>
        </w:rPr>
      </w:pPr>
      <w:r w:rsidRPr="00753D70">
        <w:rPr>
          <w:rFonts w:ascii="Times New Roman" w:hAnsi="Times New Roman" w:cs="Times New Roman"/>
          <w:b/>
          <w:sz w:val="26"/>
          <w:szCs w:val="28"/>
          <w:u w:val="single"/>
        </w:rPr>
        <w:t>Разное:</w:t>
      </w:r>
    </w:p>
    <w:p w:rsidR="00753D70" w:rsidRDefault="00753D70" w:rsidP="00753D70">
      <w:pPr>
        <w:shd w:val="clear" w:color="auto" w:fill="FFFFFF"/>
        <w:jc w:val="both"/>
        <w:rPr>
          <w:rFonts w:ascii="Times New Roman" w:hAnsi="Times New Roman" w:cs="Times New Roman"/>
          <w:b/>
          <w:sz w:val="26"/>
          <w:szCs w:val="28"/>
          <w:u w:val="single"/>
        </w:rPr>
      </w:pPr>
    </w:p>
    <w:p w:rsidR="00753D70" w:rsidRPr="00753D70" w:rsidRDefault="00753D70" w:rsidP="00753D70">
      <w:pPr>
        <w:shd w:val="clear" w:color="auto" w:fill="FFFFFF"/>
        <w:jc w:val="both"/>
        <w:rPr>
          <w:rFonts w:ascii="Times New Roman" w:hAnsi="Times New Roman" w:cs="Times New Roman"/>
          <w:i/>
          <w:sz w:val="26"/>
          <w:szCs w:val="28"/>
        </w:rPr>
      </w:pPr>
      <w:r w:rsidRPr="00753D70">
        <w:rPr>
          <w:rFonts w:ascii="Times New Roman" w:hAnsi="Times New Roman" w:cs="Times New Roman"/>
          <w:i/>
          <w:sz w:val="26"/>
          <w:szCs w:val="28"/>
        </w:rPr>
        <w:t>Участники семинара постановили:</w:t>
      </w:r>
    </w:p>
    <w:p w:rsidR="00753D70" w:rsidRPr="00753D70" w:rsidRDefault="00753D70" w:rsidP="00753D70">
      <w:pPr>
        <w:shd w:val="clear" w:color="auto" w:fill="FFFFFF"/>
        <w:jc w:val="both"/>
        <w:rPr>
          <w:rFonts w:ascii="Times New Roman" w:hAnsi="Times New Roman" w:cs="Times New Roman"/>
          <w:sz w:val="26"/>
          <w:szCs w:val="28"/>
        </w:rPr>
      </w:pPr>
      <w:r w:rsidRPr="00753D70">
        <w:rPr>
          <w:rFonts w:ascii="Times New Roman" w:hAnsi="Times New Roman" w:cs="Times New Roman"/>
          <w:sz w:val="26"/>
          <w:szCs w:val="28"/>
        </w:rPr>
        <w:t>Провести следующий экспертный семинар в конце мая 2016 г. на площадке НП</w:t>
      </w:r>
      <w:r>
        <w:rPr>
          <w:rFonts w:ascii="Times New Roman" w:hAnsi="Times New Roman" w:cs="Times New Roman"/>
          <w:sz w:val="26"/>
          <w:szCs w:val="28"/>
        </w:rPr>
        <w:t> </w:t>
      </w:r>
      <w:r w:rsidRPr="00753D70">
        <w:rPr>
          <w:rFonts w:ascii="Times New Roman" w:hAnsi="Times New Roman" w:cs="Times New Roman"/>
          <w:sz w:val="26"/>
          <w:szCs w:val="28"/>
        </w:rPr>
        <w:t>«Межотраслевое объединение наноиндустрии</w:t>
      </w:r>
      <w:r w:rsidR="0092651B">
        <w:rPr>
          <w:rFonts w:ascii="Times New Roman" w:hAnsi="Times New Roman" w:cs="Times New Roman"/>
          <w:sz w:val="26"/>
          <w:szCs w:val="28"/>
        </w:rPr>
        <w:t>»</w:t>
      </w:r>
      <w:bookmarkStart w:id="0" w:name="_GoBack"/>
      <w:bookmarkEnd w:id="0"/>
      <w:r w:rsidRPr="00753D70">
        <w:rPr>
          <w:rFonts w:ascii="Times New Roman" w:hAnsi="Times New Roman" w:cs="Times New Roman"/>
          <w:sz w:val="26"/>
          <w:szCs w:val="28"/>
        </w:rPr>
        <w:t>.</w:t>
      </w:r>
    </w:p>
    <w:sectPr w:rsidR="00753D70" w:rsidRPr="00753D70" w:rsidSect="00753D70">
      <w:footerReference w:type="default" r:id="rId7"/>
      <w:pgSz w:w="11906" w:h="16838"/>
      <w:pgMar w:top="1276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72A" w:rsidRDefault="00A5572A" w:rsidP="00473F42">
      <w:r>
        <w:separator/>
      </w:r>
    </w:p>
  </w:endnote>
  <w:endnote w:type="continuationSeparator" w:id="0">
    <w:p w:rsidR="00A5572A" w:rsidRDefault="00A5572A" w:rsidP="0047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058764"/>
      <w:docPartObj>
        <w:docPartGallery w:val="Page Numbers (Bottom of Page)"/>
        <w:docPartUnique/>
      </w:docPartObj>
    </w:sdtPr>
    <w:sdtEndPr/>
    <w:sdtContent>
      <w:p w:rsidR="00030B15" w:rsidRDefault="00030B15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51B">
          <w:rPr>
            <w:noProof/>
          </w:rPr>
          <w:t>3</w:t>
        </w:r>
        <w:r>
          <w:fldChar w:fldCharType="end"/>
        </w:r>
      </w:p>
    </w:sdtContent>
  </w:sdt>
  <w:p w:rsidR="00030B15" w:rsidRDefault="00030B1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72A" w:rsidRDefault="00A5572A" w:rsidP="00473F42">
      <w:r>
        <w:separator/>
      </w:r>
    </w:p>
  </w:footnote>
  <w:footnote w:type="continuationSeparator" w:id="0">
    <w:p w:rsidR="00A5572A" w:rsidRDefault="00A5572A" w:rsidP="00473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239"/>
    <w:multiLevelType w:val="hybridMultilevel"/>
    <w:tmpl w:val="7BE6A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D1827"/>
    <w:multiLevelType w:val="hybridMultilevel"/>
    <w:tmpl w:val="6D608BD2"/>
    <w:lvl w:ilvl="0" w:tplc="BF7ED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54E08"/>
    <w:multiLevelType w:val="hybridMultilevel"/>
    <w:tmpl w:val="43FC8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D04C7"/>
    <w:multiLevelType w:val="hybridMultilevel"/>
    <w:tmpl w:val="10A00BC2"/>
    <w:lvl w:ilvl="0" w:tplc="BF7EDCE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0D0F1F4C"/>
    <w:multiLevelType w:val="hybridMultilevel"/>
    <w:tmpl w:val="1F427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97A05"/>
    <w:multiLevelType w:val="hybridMultilevel"/>
    <w:tmpl w:val="EBA6C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C74D9"/>
    <w:multiLevelType w:val="hybridMultilevel"/>
    <w:tmpl w:val="EBF474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B8233D"/>
    <w:multiLevelType w:val="hybridMultilevel"/>
    <w:tmpl w:val="0D06FCF0"/>
    <w:lvl w:ilvl="0" w:tplc="BF7ED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04700"/>
    <w:multiLevelType w:val="hybridMultilevel"/>
    <w:tmpl w:val="8E18A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829F3"/>
    <w:multiLevelType w:val="hybridMultilevel"/>
    <w:tmpl w:val="37042096"/>
    <w:lvl w:ilvl="0" w:tplc="BE1CB3D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38750A"/>
    <w:multiLevelType w:val="hybridMultilevel"/>
    <w:tmpl w:val="BCCA3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11FBB"/>
    <w:multiLevelType w:val="hybridMultilevel"/>
    <w:tmpl w:val="F5DEF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C066D"/>
    <w:multiLevelType w:val="multilevel"/>
    <w:tmpl w:val="65F4D84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80E2495"/>
    <w:multiLevelType w:val="hybridMultilevel"/>
    <w:tmpl w:val="323A5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A0750"/>
    <w:multiLevelType w:val="multilevel"/>
    <w:tmpl w:val="78640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39C6232B"/>
    <w:multiLevelType w:val="hybridMultilevel"/>
    <w:tmpl w:val="E188C1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773D6"/>
    <w:multiLevelType w:val="multilevel"/>
    <w:tmpl w:val="49FA649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56606DAB"/>
    <w:multiLevelType w:val="hybridMultilevel"/>
    <w:tmpl w:val="061E03E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74F47F8"/>
    <w:multiLevelType w:val="hybridMultilevel"/>
    <w:tmpl w:val="BA14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B6767"/>
    <w:multiLevelType w:val="hybridMultilevel"/>
    <w:tmpl w:val="C4E05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A6876"/>
    <w:multiLevelType w:val="multilevel"/>
    <w:tmpl w:val="78640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 w15:restartNumberingAfterBreak="0">
    <w:nsid w:val="79B55E26"/>
    <w:multiLevelType w:val="hybridMultilevel"/>
    <w:tmpl w:val="48C4FAC2"/>
    <w:lvl w:ilvl="0" w:tplc="BF7ED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072D76"/>
    <w:multiLevelType w:val="hybridMultilevel"/>
    <w:tmpl w:val="96A0196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19"/>
  </w:num>
  <w:num w:numId="6">
    <w:abstractNumId w:val="20"/>
  </w:num>
  <w:num w:numId="7">
    <w:abstractNumId w:val="10"/>
  </w:num>
  <w:num w:numId="8">
    <w:abstractNumId w:val="21"/>
  </w:num>
  <w:num w:numId="9">
    <w:abstractNumId w:val="18"/>
  </w:num>
  <w:num w:numId="10">
    <w:abstractNumId w:val="9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5"/>
  </w:num>
  <w:num w:numId="14">
    <w:abstractNumId w:val="15"/>
  </w:num>
  <w:num w:numId="15">
    <w:abstractNumId w:val="22"/>
  </w:num>
  <w:num w:numId="16">
    <w:abstractNumId w:val="6"/>
  </w:num>
  <w:num w:numId="17">
    <w:abstractNumId w:val="13"/>
  </w:num>
  <w:num w:numId="18">
    <w:abstractNumId w:val="14"/>
  </w:num>
  <w:num w:numId="19">
    <w:abstractNumId w:val="1"/>
  </w:num>
  <w:num w:numId="20">
    <w:abstractNumId w:val="16"/>
  </w:num>
  <w:num w:numId="21">
    <w:abstractNumId w:val="7"/>
  </w:num>
  <w:num w:numId="22">
    <w:abstractNumId w:val="12"/>
  </w:num>
  <w:num w:numId="23">
    <w:abstractNumId w:val="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70"/>
    <w:rsid w:val="00025166"/>
    <w:rsid w:val="00030B15"/>
    <w:rsid w:val="00031F0D"/>
    <w:rsid w:val="00043AB7"/>
    <w:rsid w:val="00051135"/>
    <w:rsid w:val="000654E7"/>
    <w:rsid w:val="00070B55"/>
    <w:rsid w:val="00083992"/>
    <w:rsid w:val="000A0CD5"/>
    <w:rsid w:val="000D4084"/>
    <w:rsid w:val="000D641C"/>
    <w:rsid w:val="000E0CBC"/>
    <w:rsid w:val="00161628"/>
    <w:rsid w:val="00164E06"/>
    <w:rsid w:val="001706ED"/>
    <w:rsid w:val="001944C5"/>
    <w:rsid w:val="001B6DEB"/>
    <w:rsid w:val="001C441A"/>
    <w:rsid w:val="001D22BA"/>
    <w:rsid w:val="001D7000"/>
    <w:rsid w:val="001E20C5"/>
    <w:rsid w:val="001E716A"/>
    <w:rsid w:val="001F0AF6"/>
    <w:rsid w:val="00202686"/>
    <w:rsid w:val="00246B97"/>
    <w:rsid w:val="002600C1"/>
    <w:rsid w:val="002A2BBF"/>
    <w:rsid w:val="002E3A87"/>
    <w:rsid w:val="00313278"/>
    <w:rsid w:val="00314AAC"/>
    <w:rsid w:val="00314D8B"/>
    <w:rsid w:val="00352520"/>
    <w:rsid w:val="00363807"/>
    <w:rsid w:val="00375DD3"/>
    <w:rsid w:val="00377910"/>
    <w:rsid w:val="00380832"/>
    <w:rsid w:val="00391FEA"/>
    <w:rsid w:val="00397414"/>
    <w:rsid w:val="003E3FF1"/>
    <w:rsid w:val="003E5F24"/>
    <w:rsid w:val="00464F37"/>
    <w:rsid w:val="004707D2"/>
    <w:rsid w:val="00473F42"/>
    <w:rsid w:val="004A42D6"/>
    <w:rsid w:val="004B6768"/>
    <w:rsid w:val="004E63E7"/>
    <w:rsid w:val="004F0677"/>
    <w:rsid w:val="004F6CA6"/>
    <w:rsid w:val="005052C9"/>
    <w:rsid w:val="005242F1"/>
    <w:rsid w:val="00530C4F"/>
    <w:rsid w:val="00533EE5"/>
    <w:rsid w:val="00540F19"/>
    <w:rsid w:val="0059013C"/>
    <w:rsid w:val="005A5083"/>
    <w:rsid w:val="005D2870"/>
    <w:rsid w:val="005D506A"/>
    <w:rsid w:val="005E064A"/>
    <w:rsid w:val="005F0969"/>
    <w:rsid w:val="00606D05"/>
    <w:rsid w:val="0065327F"/>
    <w:rsid w:val="00653624"/>
    <w:rsid w:val="0065615B"/>
    <w:rsid w:val="006A0341"/>
    <w:rsid w:val="006D3D3D"/>
    <w:rsid w:val="00702105"/>
    <w:rsid w:val="00723523"/>
    <w:rsid w:val="00735570"/>
    <w:rsid w:val="007410AF"/>
    <w:rsid w:val="0075282B"/>
    <w:rsid w:val="00753D70"/>
    <w:rsid w:val="00771594"/>
    <w:rsid w:val="0078249B"/>
    <w:rsid w:val="00791346"/>
    <w:rsid w:val="007A5C22"/>
    <w:rsid w:val="007C1D09"/>
    <w:rsid w:val="007C283E"/>
    <w:rsid w:val="007C75C4"/>
    <w:rsid w:val="007E47D8"/>
    <w:rsid w:val="007F3683"/>
    <w:rsid w:val="007F4A0E"/>
    <w:rsid w:val="007F7EB4"/>
    <w:rsid w:val="00802027"/>
    <w:rsid w:val="00803D4E"/>
    <w:rsid w:val="00810515"/>
    <w:rsid w:val="00835501"/>
    <w:rsid w:val="0084400A"/>
    <w:rsid w:val="00851079"/>
    <w:rsid w:val="0085109B"/>
    <w:rsid w:val="00866F78"/>
    <w:rsid w:val="00890071"/>
    <w:rsid w:val="00897A47"/>
    <w:rsid w:val="008A2B59"/>
    <w:rsid w:val="008C1E12"/>
    <w:rsid w:val="008C58D7"/>
    <w:rsid w:val="008D10BF"/>
    <w:rsid w:val="008D4914"/>
    <w:rsid w:val="008E7531"/>
    <w:rsid w:val="009103EA"/>
    <w:rsid w:val="0092651B"/>
    <w:rsid w:val="0094058D"/>
    <w:rsid w:val="009525E5"/>
    <w:rsid w:val="00984799"/>
    <w:rsid w:val="009C1AFD"/>
    <w:rsid w:val="009F3774"/>
    <w:rsid w:val="00A03D2D"/>
    <w:rsid w:val="00A07649"/>
    <w:rsid w:val="00A51BC4"/>
    <w:rsid w:val="00A5572A"/>
    <w:rsid w:val="00A57A20"/>
    <w:rsid w:val="00A70799"/>
    <w:rsid w:val="00A84462"/>
    <w:rsid w:val="00A86601"/>
    <w:rsid w:val="00AB025B"/>
    <w:rsid w:val="00AC4DC7"/>
    <w:rsid w:val="00B25294"/>
    <w:rsid w:val="00B422FB"/>
    <w:rsid w:val="00B42993"/>
    <w:rsid w:val="00BC19BC"/>
    <w:rsid w:val="00BD42FA"/>
    <w:rsid w:val="00BD76FA"/>
    <w:rsid w:val="00BE222E"/>
    <w:rsid w:val="00BE35CA"/>
    <w:rsid w:val="00BE676A"/>
    <w:rsid w:val="00C063D7"/>
    <w:rsid w:val="00C21E5D"/>
    <w:rsid w:val="00C32806"/>
    <w:rsid w:val="00C50446"/>
    <w:rsid w:val="00CF3BDD"/>
    <w:rsid w:val="00D05FBA"/>
    <w:rsid w:val="00D16B5B"/>
    <w:rsid w:val="00D41997"/>
    <w:rsid w:val="00D53F41"/>
    <w:rsid w:val="00D62209"/>
    <w:rsid w:val="00D64534"/>
    <w:rsid w:val="00D671BA"/>
    <w:rsid w:val="00D70CAA"/>
    <w:rsid w:val="00D76FC0"/>
    <w:rsid w:val="00D856C6"/>
    <w:rsid w:val="00DC63F2"/>
    <w:rsid w:val="00DF0E48"/>
    <w:rsid w:val="00E10426"/>
    <w:rsid w:val="00E23BE3"/>
    <w:rsid w:val="00E27D2A"/>
    <w:rsid w:val="00E37121"/>
    <w:rsid w:val="00E67BE5"/>
    <w:rsid w:val="00E7106D"/>
    <w:rsid w:val="00E7236F"/>
    <w:rsid w:val="00E73BD0"/>
    <w:rsid w:val="00E81360"/>
    <w:rsid w:val="00E95B70"/>
    <w:rsid w:val="00E97ABC"/>
    <w:rsid w:val="00EB27F9"/>
    <w:rsid w:val="00EB7722"/>
    <w:rsid w:val="00EB7C04"/>
    <w:rsid w:val="00F210E8"/>
    <w:rsid w:val="00F34318"/>
    <w:rsid w:val="00F61749"/>
    <w:rsid w:val="00F82997"/>
    <w:rsid w:val="00FA5C0E"/>
    <w:rsid w:val="00FB5022"/>
    <w:rsid w:val="00FC49D0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4A0FF"/>
  <w15:docId w15:val="{804165DC-A56E-4821-9CD7-8610400A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4C5"/>
    <w:pPr>
      <w:suppressAutoHyphens/>
      <w:spacing w:after="0" w:line="240" w:lineRule="auto"/>
    </w:pPr>
    <w:rPr>
      <w:rFonts w:ascii="Cambria" w:eastAsia="SimSun" w:hAnsi="Cambria" w:cs="font18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B70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835501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D53F4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53F4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53F41"/>
    <w:rPr>
      <w:rFonts w:ascii="Cambria" w:eastAsia="SimSun" w:hAnsi="Cambria" w:cs="font182"/>
      <w:kern w:val="1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53F4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53F41"/>
    <w:rPr>
      <w:rFonts w:ascii="Cambria" w:eastAsia="SimSun" w:hAnsi="Cambria" w:cs="font182"/>
      <w:b/>
      <w:bCs/>
      <w:kern w:val="1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53F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3F41"/>
    <w:rPr>
      <w:rFonts w:ascii="Tahoma" w:eastAsia="SimSun" w:hAnsi="Tahoma" w:cs="Tahoma"/>
      <w:kern w:val="1"/>
      <w:sz w:val="16"/>
      <w:szCs w:val="16"/>
      <w:lang w:eastAsia="ar-SA"/>
    </w:rPr>
  </w:style>
  <w:style w:type="character" w:styleId="ac">
    <w:name w:val="FollowedHyperlink"/>
    <w:basedOn w:val="a0"/>
    <w:uiPriority w:val="99"/>
    <w:semiHidden/>
    <w:unhideWhenUsed/>
    <w:rsid w:val="00031F0D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1D7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1D7000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473F4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73F42"/>
    <w:rPr>
      <w:rFonts w:ascii="Cambria" w:eastAsia="SimSun" w:hAnsi="Cambria" w:cs="font182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473F4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73F42"/>
    <w:rPr>
      <w:rFonts w:ascii="Cambria" w:eastAsia="SimSun" w:hAnsi="Cambria" w:cs="font182"/>
      <w:kern w:val="1"/>
      <w:sz w:val="24"/>
      <w:szCs w:val="24"/>
      <w:lang w:eastAsia="ar-SA"/>
    </w:rPr>
  </w:style>
  <w:style w:type="paragraph" w:styleId="af2">
    <w:name w:val="Revision"/>
    <w:hidden/>
    <w:uiPriority w:val="99"/>
    <w:semiHidden/>
    <w:rsid w:val="001944C5"/>
    <w:pPr>
      <w:spacing w:after="0" w:line="240" w:lineRule="auto"/>
    </w:pPr>
    <w:rPr>
      <w:rFonts w:ascii="Cambria" w:eastAsia="SimSun" w:hAnsi="Cambria" w:cs="font182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Кадылева Жанна Михайловна</dc:creator>
  <cp:lastModifiedBy>Ионов</cp:lastModifiedBy>
  <cp:revision>7</cp:revision>
  <cp:lastPrinted>2016-02-12T07:21:00Z</cp:lastPrinted>
  <dcterms:created xsi:type="dcterms:W3CDTF">2016-02-08T12:40:00Z</dcterms:created>
  <dcterms:modified xsi:type="dcterms:W3CDTF">2016-02-12T10:55:00Z</dcterms:modified>
</cp:coreProperties>
</file>