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98B05" w14:textId="59121DE9" w:rsidR="00BC1844" w:rsidRDefault="00BC1844" w:rsidP="00BC184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8ECAA80" w14:textId="25921BC7" w:rsidR="009656C5" w:rsidRDefault="009656C5" w:rsidP="00554E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6901A" w14:textId="0B36E314" w:rsidR="009656C5" w:rsidRDefault="009656C5" w:rsidP="00554E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1FF89A" wp14:editId="11D9CF84">
            <wp:simplePos x="0" y="0"/>
            <wp:positionH relativeFrom="column">
              <wp:posOffset>4444365</wp:posOffset>
            </wp:positionH>
            <wp:positionV relativeFrom="paragraph">
              <wp:posOffset>204470</wp:posOffset>
            </wp:positionV>
            <wp:extent cx="167640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355" y="20903"/>
                <wp:lineTo x="2135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CC4370" wp14:editId="1D78F8E7">
            <wp:simplePos x="0" y="0"/>
            <wp:positionH relativeFrom="column">
              <wp:posOffset>-727710</wp:posOffset>
            </wp:positionH>
            <wp:positionV relativeFrom="paragraph">
              <wp:posOffset>156845</wp:posOffset>
            </wp:positionV>
            <wp:extent cx="23336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512" y="21319"/>
                <wp:lineTo x="2151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EE77D" w14:textId="21671900" w:rsidR="009656C5" w:rsidRDefault="009656C5" w:rsidP="00554E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C759E1" wp14:editId="21432A79">
            <wp:simplePos x="0" y="0"/>
            <wp:positionH relativeFrom="column">
              <wp:posOffset>1701165</wp:posOffset>
            </wp:positionH>
            <wp:positionV relativeFrom="paragraph">
              <wp:posOffset>0</wp:posOffset>
            </wp:positionV>
            <wp:extent cx="2542540" cy="615950"/>
            <wp:effectExtent l="0" t="0" r="0" b="0"/>
            <wp:wrapThrough wrapText="bothSides">
              <wp:wrapPolygon edited="0">
                <wp:start x="0" y="0"/>
                <wp:lineTo x="0" y="20709"/>
                <wp:lineTo x="21363" y="20709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1C586" w14:textId="5FE729E4" w:rsidR="009656C5" w:rsidRDefault="009656C5" w:rsidP="00554E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9C976" w14:textId="21C800DD" w:rsidR="00BC1844" w:rsidRDefault="00BC1844" w:rsidP="00554E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75332503" w14:textId="7E7DD5DF" w:rsidR="00554E1A" w:rsidRPr="004C7AA7" w:rsidRDefault="00554E1A" w:rsidP="00554E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AA7">
        <w:rPr>
          <w:rFonts w:ascii="Times New Roman" w:hAnsi="Times New Roman" w:cs="Times New Roman"/>
          <w:b/>
          <w:bCs/>
          <w:sz w:val="28"/>
          <w:szCs w:val="28"/>
        </w:rPr>
        <w:t>СЕМИНАР</w:t>
      </w:r>
      <w:r w:rsidR="00BC18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C1FCF">
        <w:rPr>
          <w:rFonts w:ascii="Times New Roman" w:hAnsi="Times New Roman" w:cs="Times New Roman"/>
          <w:b/>
          <w:bCs/>
          <w:sz w:val="28"/>
          <w:szCs w:val="28"/>
        </w:rPr>
        <w:t>-ПРЕЗЕНТАЦИ</w:t>
      </w:r>
      <w:r w:rsidR="00BC184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C1F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FD66D2" w14:textId="77777777" w:rsidR="00FC1FCF" w:rsidRDefault="00554E1A" w:rsidP="00554E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A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1FC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процедур ПОА в условиях пандемии – </w:t>
      </w:r>
    </w:p>
    <w:p w14:paraId="461FE617" w14:textId="58CEAE31" w:rsidR="00554E1A" w:rsidRPr="004C7AA7" w:rsidRDefault="00FC1FCF" w:rsidP="00554E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кейс СПК в наноиндустрии</w:t>
      </w:r>
      <w:r w:rsidR="00554E1A" w:rsidRPr="004C7A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49D9B0" w14:textId="0EBAE491" w:rsidR="00EE69DC" w:rsidRPr="009656C5" w:rsidRDefault="009656C5" w:rsidP="009656C5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9656C5">
        <w:rPr>
          <w:rFonts w:ascii="Times New Roman" w:hAnsi="Times New Roman" w:cs="Times New Roman"/>
          <w:b/>
          <w:bCs/>
          <w:sz w:val="28"/>
          <w:szCs w:val="28"/>
        </w:rPr>
        <w:t>18 декабря 2020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г. Москва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3725"/>
        <w:gridCol w:w="4492"/>
      </w:tblGrid>
      <w:tr w:rsidR="00554E1A" w:rsidRPr="004C7AA7" w14:paraId="41A16D52" w14:textId="77777777" w:rsidTr="009656C5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F0C90" w14:textId="77777777" w:rsidR="00554E1A" w:rsidRDefault="00554E1A" w:rsidP="00FC1F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Модератор – </w:t>
            </w:r>
            <w:r w:rsidR="00985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Маликов</w:t>
            </w:r>
          </w:p>
          <w:p w14:paraId="6ABBCC81" w14:textId="32DF4FA4" w:rsidR="009656C5" w:rsidRPr="004C7AA7" w:rsidRDefault="009656C5" w:rsidP="00FC1F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4E1A" w:rsidRPr="004C7AA7" w14:paraId="20D56421" w14:textId="77777777" w:rsidTr="009656C5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150" w14:textId="31CACB35" w:rsidR="00554E1A" w:rsidRPr="004C7AA7" w:rsidRDefault="00554E1A" w:rsidP="00F644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1F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C1FCF">
              <w:rPr>
                <w:rFonts w:ascii="Times New Roman" w:hAnsi="Times New Roman" w:cs="Times New Roman"/>
                <w:sz w:val="28"/>
                <w:szCs w:val="28"/>
              </w:rPr>
              <w:t>1:05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31B0" w14:textId="7659EF66" w:rsidR="00554E1A" w:rsidRPr="004C7AA7" w:rsidRDefault="00FC1FCF" w:rsidP="00F644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  <w:r w:rsidR="00554E1A" w:rsidRPr="004C7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ECC" w14:textId="67BE4AA0" w:rsidR="00554E1A" w:rsidRPr="004C7AA7" w:rsidRDefault="00554E1A" w:rsidP="00236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Крюкова Ольга Алексеевна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1FC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аккредитационного совета, 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НП</w:t>
            </w:r>
            <w:r w:rsidR="00FC1F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«Межотраслевое объединение наноиндустрии», заместитель председателя СПК в наноиндустрии</w:t>
            </w:r>
          </w:p>
        </w:tc>
      </w:tr>
      <w:tr w:rsidR="00375E40" w:rsidRPr="004C7AA7" w14:paraId="3FDB40ED" w14:textId="77777777" w:rsidTr="009656C5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A8C" w14:textId="1A02EE06" w:rsidR="00375E40" w:rsidRPr="004C7AA7" w:rsidRDefault="00375E40" w:rsidP="00F644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11:05-11:10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63A" w14:textId="21987799" w:rsidR="00375E40" w:rsidRPr="00375E40" w:rsidRDefault="00375E40" w:rsidP="00236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Видеоролик о том, как это было</w:t>
            </w:r>
          </w:p>
        </w:tc>
      </w:tr>
      <w:tr w:rsidR="00554E1A" w:rsidRPr="004C7AA7" w14:paraId="05A1C099" w14:textId="77777777" w:rsidTr="009656C5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0C6C" w14:textId="27A93CC8" w:rsidR="00554E1A" w:rsidRPr="004C7AA7" w:rsidRDefault="00554E1A" w:rsidP="00F644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5E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E7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5E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B30" w14:textId="5362E96D" w:rsidR="00554E1A" w:rsidRPr="00D37535" w:rsidRDefault="00BE7F63" w:rsidP="00F644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процедур ПОА в онлайн-формате: опыт СПК в наноиндустрии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63B" w14:textId="599EABE1" w:rsidR="00E66FFA" w:rsidRPr="00D37535" w:rsidRDefault="00BE7F63" w:rsidP="00236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Баранова Наталья Вас</w:t>
            </w:r>
            <w:r w:rsidRPr="00BE7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льевна, </w:t>
            </w:r>
            <w:r w:rsidRPr="00236BB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«Агентство по профессионально-общественной аккредитации и независимой оценке квалификаций»</w:t>
            </w:r>
          </w:p>
        </w:tc>
      </w:tr>
      <w:tr w:rsidR="00375E40" w:rsidRPr="004C7AA7" w14:paraId="5B21B1F6" w14:textId="77777777" w:rsidTr="009656C5"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652AC" w14:textId="6B194DF5" w:rsidR="00375E40" w:rsidRPr="004C7AA7" w:rsidRDefault="00375E40" w:rsidP="00F644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18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E66F3" w14:textId="44FF4A1A" w:rsidR="00375E40" w:rsidRPr="00D37535" w:rsidRDefault="00375E40" w:rsidP="00F644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работалось экспертам?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9A4" w14:textId="6B1786F0" w:rsidR="00375E40" w:rsidRPr="00D37535" w:rsidRDefault="00375E40" w:rsidP="004846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Любовская Татьяна Евгеньевна</w:t>
            </w:r>
            <w:r w:rsidR="00484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4846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84600" w:rsidRPr="00484600">
              <w:rPr>
                <w:rFonts w:ascii="Times New Roman" w:hAnsi="Times New Roman" w:cs="Times New Roman"/>
                <w:sz w:val="28"/>
                <w:szCs w:val="28"/>
              </w:rPr>
              <w:t>уководитель направления по реализации перспективных образовательных проектов, Фонд инфраструктурных и образовательных программ</w:t>
            </w:r>
          </w:p>
        </w:tc>
      </w:tr>
      <w:tr w:rsidR="00484600" w:rsidRPr="004C7AA7" w14:paraId="7A081366" w14:textId="77777777" w:rsidTr="009656C5">
        <w:trPr>
          <w:trHeight w:val="2586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50E19" w14:textId="15824237" w:rsidR="00484600" w:rsidRPr="004C7AA7" w:rsidRDefault="00484600" w:rsidP="00F644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AA5DA" w14:textId="4EE33B6D" w:rsidR="00484600" w:rsidRPr="00D37535" w:rsidRDefault="00484600" w:rsidP="00F644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9950D" w14:textId="661CB536" w:rsidR="00484600" w:rsidRPr="00D37535" w:rsidRDefault="00484600" w:rsidP="004846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Каранский</w:t>
            </w:r>
            <w:proofErr w:type="spellEnd"/>
            <w:r w:rsidRPr="00484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Виталий Владиславович</w:t>
            </w:r>
            <w:r w:rsidRPr="00484600">
              <w:rPr>
                <w:rFonts w:ascii="Times New Roman" w:hAnsi="Times New Roman" w:cs="Times New Roman"/>
                <w:sz w:val="28"/>
                <w:szCs w:val="28"/>
              </w:rPr>
              <w:t>, заместитель декана факультета вычислительных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600"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8460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84600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4600">
              <w:rPr>
                <w:rFonts w:ascii="Times New Roman" w:hAnsi="Times New Roman" w:cs="Times New Roman"/>
                <w:sz w:val="28"/>
                <w:szCs w:val="28"/>
              </w:rPr>
              <w:t xml:space="preserve"> систем управления радиоэлектроники</w:t>
            </w:r>
          </w:p>
        </w:tc>
      </w:tr>
      <w:tr w:rsidR="00F203E1" w:rsidRPr="004C7AA7" w14:paraId="60717623" w14:textId="77777777" w:rsidTr="009656C5"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EEF5A" w14:textId="191C52F2" w:rsidR="00F203E1" w:rsidRPr="004C7AA7" w:rsidRDefault="00F203E1" w:rsidP="00F644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100A1" w14:textId="3466AAF7" w:rsidR="00F203E1" w:rsidRPr="004C7AA7" w:rsidRDefault="00F203E1" w:rsidP="00F644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готовились вузы?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C50D" w14:textId="233B6726" w:rsidR="00F203E1" w:rsidRPr="004C7AA7" w:rsidRDefault="00F203E1" w:rsidP="004846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Хорошева Елена Руслановна, </w:t>
            </w:r>
            <w:r w:rsidRPr="0048460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мониторинга и 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Владимирского государственного университета</w:t>
            </w:r>
          </w:p>
        </w:tc>
      </w:tr>
      <w:tr w:rsidR="00F203E1" w:rsidRPr="004C7AA7" w14:paraId="18169B18" w14:textId="77777777" w:rsidTr="009656C5"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F7E1" w14:textId="77777777" w:rsidR="00F203E1" w:rsidRPr="004C7AA7" w:rsidRDefault="00F203E1" w:rsidP="00F644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78F" w14:textId="77777777" w:rsidR="00F203E1" w:rsidRDefault="00F203E1" w:rsidP="00F644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B53" w14:textId="0E67A306" w:rsidR="00F203E1" w:rsidRPr="00484600" w:rsidRDefault="00F203E1" w:rsidP="004846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Ряполов Петр Алексеевич, </w:t>
            </w:r>
            <w:r w:rsidRPr="00BC1844">
              <w:rPr>
                <w:rFonts w:ascii="Times New Roman" w:hAnsi="Times New Roman" w:cs="Times New Roman"/>
                <w:sz w:val="28"/>
                <w:szCs w:val="28"/>
              </w:rPr>
              <w:t>декан естественно-научного факультета Юго-Западного государственного университета</w:t>
            </w:r>
          </w:p>
        </w:tc>
      </w:tr>
      <w:tr w:rsidR="00554E1A" w:rsidRPr="004C7AA7" w14:paraId="74ECA23B" w14:textId="77777777" w:rsidTr="009656C5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04A3" w14:textId="4A0BDDA2" w:rsidR="00554E1A" w:rsidRPr="004C7AA7" w:rsidRDefault="00554E1A" w:rsidP="00F644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BC1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C1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7AA7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EF2" w14:textId="5C2D5408" w:rsidR="00554E1A" w:rsidRPr="004C7AA7" w:rsidRDefault="00BC1844" w:rsidP="00F644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модуле ПОА на цифровой платформе СПК в наноиндустрии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BF6" w14:textId="6EF17DD2" w:rsidR="00554E1A" w:rsidRPr="004C7AA7" w:rsidRDefault="00BC1844" w:rsidP="00BC18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Мартиросян Роман </w:t>
            </w:r>
            <w:proofErr w:type="spellStart"/>
            <w:r w:rsidRPr="00BC1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Каренович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4E1A" w:rsidRPr="004C7AA7" w14:paraId="44782EAC" w14:textId="77777777" w:rsidTr="009656C5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04C48" w14:textId="3733DEAA" w:rsidR="00554E1A" w:rsidRPr="004C7AA7" w:rsidRDefault="00554E1A" w:rsidP="00F6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C1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C7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BC1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C7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</w:t>
            </w:r>
            <w:r w:rsidR="00BC1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C7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BC1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C7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00AB3E0D" w14:textId="77777777" w:rsidR="00554E1A" w:rsidRPr="004C7AA7" w:rsidRDefault="00554E1A" w:rsidP="00F6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ВОПРОСЫ-ОТВЕТЫ. ПОДВЕДЕНИЕ ИТОГОВ</w:t>
            </w:r>
          </w:p>
        </w:tc>
      </w:tr>
    </w:tbl>
    <w:p w14:paraId="4C820034" w14:textId="77777777" w:rsidR="00554E1A" w:rsidRDefault="00554E1A"/>
    <w:sectPr w:rsidR="0055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533FF"/>
    <w:multiLevelType w:val="hybridMultilevel"/>
    <w:tmpl w:val="0EBE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FC"/>
    <w:rsid w:val="00236BBC"/>
    <w:rsid w:val="00375E40"/>
    <w:rsid w:val="00484600"/>
    <w:rsid w:val="00554E1A"/>
    <w:rsid w:val="006E68D9"/>
    <w:rsid w:val="009656C5"/>
    <w:rsid w:val="009853EF"/>
    <w:rsid w:val="00A71CE8"/>
    <w:rsid w:val="00BC1844"/>
    <w:rsid w:val="00BE7F63"/>
    <w:rsid w:val="00E66FFA"/>
    <w:rsid w:val="00EE10FC"/>
    <w:rsid w:val="00EE69DC"/>
    <w:rsid w:val="00F203E1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28D7"/>
  <w15:chartTrackingRefBased/>
  <w15:docId w15:val="{5991A33E-64C9-40FF-9644-6686E7C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0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Ионов</dc:creator>
  <cp:keywords/>
  <dc:description/>
  <cp:lastModifiedBy>Сергей Ионов</cp:lastModifiedBy>
  <cp:revision>5</cp:revision>
  <dcterms:created xsi:type="dcterms:W3CDTF">2020-12-07T16:26:00Z</dcterms:created>
  <dcterms:modified xsi:type="dcterms:W3CDTF">2020-12-10T17:25:00Z</dcterms:modified>
</cp:coreProperties>
</file>