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F3" w:rsidRPr="00642861" w:rsidRDefault="008503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503F3" w:rsidRPr="006428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16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642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503F3" w:rsidRPr="00642861">
              <w:rPr>
                <w:rFonts w:ascii="Times New Roman" w:hAnsi="Times New Roman" w:cs="Times New Roman"/>
                <w:sz w:val="28"/>
                <w:szCs w:val="28"/>
              </w:rPr>
              <w:t> 249</w:t>
            </w:r>
          </w:p>
        </w:tc>
      </w:tr>
    </w:tbl>
    <w:p w:rsidR="008503F3" w:rsidRPr="00642861" w:rsidRDefault="008503F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503F3" w:rsidRPr="00642861" w:rsidRDefault="00850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3F3" w:rsidRPr="00642861" w:rsidRDefault="00850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УКАЗ</w:t>
      </w:r>
    </w:p>
    <w:p w:rsidR="008503F3" w:rsidRPr="00642861" w:rsidRDefault="00850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03F3" w:rsidRPr="00642861" w:rsidRDefault="00850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8503F3" w:rsidRPr="00642861" w:rsidRDefault="00850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03F3" w:rsidRPr="00642861" w:rsidRDefault="00850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О НАЦИОНАЛЬНОМ СОВЕТЕ</w:t>
      </w:r>
    </w:p>
    <w:p w:rsidR="008503F3" w:rsidRPr="00642861" w:rsidRDefault="00850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ПРИ ПРЕЗИДЕНТЕ РОССИЙСКОЙ ФЕДЕРАЦИИ</w:t>
      </w:r>
    </w:p>
    <w:p w:rsidR="008503F3" w:rsidRPr="00642861" w:rsidRDefault="00850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ПО ПРОФЕССИОНАЛЬНЫМ КВАЛИФИКАЦИЯМ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В целях создания и развития системы профессиональных квалификаций в Российской Федерации постановляю: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1. Образовать Национальный совет при Президенте Российской Федерации по профессиональным квалификациям.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35" w:history="1">
        <w:r w:rsidRPr="0064286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42861">
        <w:rPr>
          <w:rFonts w:ascii="Times New Roman" w:hAnsi="Times New Roman" w:cs="Times New Roman"/>
          <w:sz w:val="28"/>
          <w:szCs w:val="28"/>
        </w:rPr>
        <w:t xml:space="preserve"> о Национальном совете при Президенте Российской Федерации по профессиональным квалификациям;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81" w:history="1">
        <w:r w:rsidRPr="00642861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642861">
        <w:rPr>
          <w:rFonts w:ascii="Times New Roman" w:hAnsi="Times New Roman" w:cs="Times New Roman"/>
          <w:sz w:val="28"/>
          <w:szCs w:val="28"/>
        </w:rPr>
        <w:t xml:space="preserve"> Национального совета при Президенте Российской Федерации по профессиональным квалификациям.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3. Настоящий Указ вступает в силу со дня его подписания.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3F3" w:rsidRPr="00642861" w:rsidRDefault="008503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Президент</w:t>
      </w:r>
    </w:p>
    <w:p w:rsidR="008503F3" w:rsidRPr="00642861" w:rsidRDefault="008503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503F3" w:rsidRPr="00642861" w:rsidRDefault="008503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В.ПУТИН</w:t>
      </w:r>
    </w:p>
    <w:p w:rsidR="008503F3" w:rsidRPr="00642861" w:rsidRDefault="008503F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8503F3" w:rsidRPr="00642861" w:rsidRDefault="008503F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16 апреля 2014 года</w:t>
      </w:r>
    </w:p>
    <w:p w:rsidR="008503F3" w:rsidRPr="00642861" w:rsidRDefault="006428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503F3" w:rsidRPr="00642861">
        <w:rPr>
          <w:rFonts w:ascii="Times New Roman" w:hAnsi="Times New Roman" w:cs="Times New Roman"/>
          <w:sz w:val="28"/>
          <w:szCs w:val="28"/>
        </w:rPr>
        <w:t xml:space="preserve"> 249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3F3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861" w:rsidRDefault="00642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861" w:rsidRDefault="00642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861" w:rsidRDefault="00642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861" w:rsidRDefault="00642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861" w:rsidRDefault="00642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861" w:rsidRDefault="00642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861" w:rsidRDefault="00642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861" w:rsidRDefault="00642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861" w:rsidRDefault="00642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861" w:rsidRPr="00642861" w:rsidRDefault="00642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3F3" w:rsidRPr="00642861" w:rsidRDefault="008503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503F3" w:rsidRPr="00642861" w:rsidRDefault="008503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8503F3" w:rsidRPr="00642861" w:rsidRDefault="008503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503F3" w:rsidRPr="00642861" w:rsidRDefault="006428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апреля 2014 г. №</w:t>
      </w:r>
      <w:r w:rsidR="008503F3" w:rsidRPr="00642861">
        <w:rPr>
          <w:rFonts w:ascii="Times New Roman" w:hAnsi="Times New Roman" w:cs="Times New Roman"/>
          <w:sz w:val="28"/>
          <w:szCs w:val="28"/>
        </w:rPr>
        <w:t xml:space="preserve"> 249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3F3" w:rsidRPr="00642861" w:rsidRDefault="00850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642861">
        <w:rPr>
          <w:rFonts w:ascii="Times New Roman" w:hAnsi="Times New Roman" w:cs="Times New Roman"/>
          <w:sz w:val="28"/>
          <w:szCs w:val="28"/>
        </w:rPr>
        <w:t>ПОЛОЖЕНИЕ</w:t>
      </w:r>
    </w:p>
    <w:p w:rsidR="008503F3" w:rsidRPr="00642861" w:rsidRDefault="00850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О НАЦИОНАЛЬНОМ СОВЕТЕ ПРИ ПРЕЗИДЕНТЕ РОССИЙСКОЙ ФЕДЕРАЦИИ</w:t>
      </w:r>
    </w:p>
    <w:p w:rsidR="008503F3" w:rsidRPr="00642861" w:rsidRDefault="00850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ПО ПРОФЕССИОНАЛЬНЫМ КВАЛИФИКАЦИЯМ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1. Национальный совет при Президенте Российской Федерации по профессиональным квалификациям (далее - Совет) является консультативным органом при Президенте Российской Федерации, образованным в целях рассмотрения вопросов, касающихся создания и развития системы профессиональных квалификаций в Российской Федерации.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 xml:space="preserve">2. Совет в своей деятельности руководствуется </w:t>
      </w:r>
      <w:hyperlink r:id="rId5" w:history="1">
        <w:r w:rsidRPr="00642861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64286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а также настоящим Положением.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3. Положение о Совете и его состав утверждаются Президентом Российской Федерации.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4. Основными задачами Совета являются: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а) разработка предложений Президенту Российской Федерации по определению приоритетных направлений государственной политики в сфере подготовки высококвалифицированных кадров;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б) координация деятельности органов государственной власти Российской Федерации, объединений работодателей, профессиональных союзов (их объединений) и ассоциаций, общественных объединений, образовательных, научных и иных организаций по созданию и развитию системы профессиональных квалификаций в Российской Федерации;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в) проведение экспертизы проектов законодательных и иных нормативных правовых актов Российской Федерации, в том числе по указанию Президента Российской Федерации, включая экспертизу проектов поручений Президента Российской Федерации, по вопросам развития системы профессиональных квалификаций в Российской Федерации;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 xml:space="preserve">г) проведение экспертизы проектов профессиональных стандартов, подготовка экспертных заключений по ним и выработка предложений по совершенствованию </w:t>
      </w:r>
      <w:hyperlink r:id="rId6" w:history="1">
        <w:r w:rsidRPr="00642861">
          <w:rPr>
            <w:rFonts w:ascii="Times New Roman" w:hAnsi="Times New Roman" w:cs="Times New Roman"/>
            <w:color w:val="0000FF"/>
            <w:sz w:val="28"/>
            <w:szCs w:val="28"/>
          </w:rPr>
          <w:t>профессиональных стандартов</w:t>
        </w:r>
      </w:hyperlink>
      <w:r w:rsidRPr="00642861">
        <w:rPr>
          <w:rFonts w:ascii="Times New Roman" w:hAnsi="Times New Roman" w:cs="Times New Roman"/>
          <w:sz w:val="28"/>
          <w:szCs w:val="28"/>
        </w:rPr>
        <w:t>;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д) рассмотрение проектов федеральных государственных стандартов профессионального образования, оценка их соответствия профессиональным стандартам, подготовка предложений по их совершенствованию;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е) подготовка предложений по разработке классификатора (перечня) видов профессиональной деятельности и его последующей актуализации;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 xml:space="preserve">ж) содействие международному сотрудничеству в сфере развития </w:t>
      </w:r>
      <w:r w:rsidRPr="00642861">
        <w:rPr>
          <w:rFonts w:ascii="Times New Roman" w:hAnsi="Times New Roman" w:cs="Times New Roman"/>
          <w:sz w:val="28"/>
          <w:szCs w:val="28"/>
        </w:rPr>
        <w:lastRenderedPageBreak/>
        <w:t>национальных систем профессиональных квалификаций.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5. Совет для решения возложенных на него основных задач имеет право: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а) заслушивать на своих заседаниях должностных лиц органов государственной власти Российской Федерации, органов местного самоуправления, представителей объединений работодателей, профессиональных союзов (их объединений) и ассоциаций, общественных объединений, образовательных, научных и иных организаций;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б) запрашивать и получать в установленном порядке необходимые материалы и информацию от органов государственной власти Российской Федерации, органов местного самоуправления, объединений работодателей, профессиональных союзов (их объединений) и ассоциаций, общественных объединений, образовательных, научных и иных организаций, а также от должностных лиц;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в) привлекать для участия в подготовке заседаний Совета научные и иные организации, а также приглашать на заседания Совета их представителей, ученых и специалистов;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г) направлять членов Совета для участия в работе координационных и совещательных органов, образованных Правительством Российской Федерации или федеральными органами государственной власти, при рассмотрении ими вопросов, относящихся к компетенции Совета.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6. Совет формируется в составе председателя и заместителя председателя Совета, секретаря и членов Совета, которые принимают участие в его работе на общественных началах.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7. В состав Совета могут входить представители органов государственной власти Российской Федерации, объединений работодателей, профессиональных союзов (их объединений) и ассоциаций, общественных объединений, образовательных, научных и иных организаций.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 xml:space="preserve">8. Совет в соответствии с возложенными на него основными задачами создает рабочие группы из числа членов Совета, а также из числа не входящих в состав </w:t>
      </w:r>
      <w:proofErr w:type="gramStart"/>
      <w:r w:rsidRPr="00642861">
        <w:rPr>
          <w:rFonts w:ascii="Times New Roman" w:hAnsi="Times New Roman" w:cs="Times New Roman"/>
          <w:sz w:val="28"/>
          <w:szCs w:val="28"/>
        </w:rPr>
        <w:t>Совета представителей органов государственной власти Российской Федерации</w:t>
      </w:r>
      <w:proofErr w:type="gramEnd"/>
      <w:r w:rsidRPr="00642861">
        <w:rPr>
          <w:rFonts w:ascii="Times New Roman" w:hAnsi="Times New Roman" w:cs="Times New Roman"/>
          <w:sz w:val="28"/>
          <w:szCs w:val="28"/>
        </w:rPr>
        <w:t xml:space="preserve"> и организаций, ученых и специалистов.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Руководители и составы рабочих групп утверждаются председателем Совета.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9. Заседания Совета проводятся не реже одного раза в квартал. В случае необходимости могут проводиться внеочередные заседания Совета.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Заседание Совета считается правомочным, если на нем присутствует не менее половины членов Совета.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10. Подготовку и организацию проведения заседаний Совета осуществляет секретарь Совета.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11. Заседания Совета ведет председатель Совета либо по его поручению заместитель председателя Совета. Заседания Совета могут проводиться Президентом Российской Федерации.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12. Решения Совета принимаются большинством голосов членов Совета, участвующих в заседании, и оформляются протоколом, который подписывается председательствующим на заседании Совета.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lastRenderedPageBreak/>
        <w:t>В случае если заседание Совета проводит Президент Российской Федерации, решения Совета оформляются поручением Президента Российской Федерации.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13. Экспертные заключения Совета по проектам законодательных и иных нормативных правовых актов Российской Федерации по вопросам развития системы профессиональных квалификаций в Российской Федерации, а также по проектам профессиональных стандартов и федеральных государственных стандартов профессионального образования носят рекомендательный характер.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Утверждение уполномоченным федеральным органом исполнительной власти профессионального стандарта осуществляется после его рассмотрения и одобрения Советом.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14. Для реализации решений Совета могут издаваться указы и распоряжения, даваться поручения и указания Президента Российской Федерации.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6428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2861">
        <w:rPr>
          <w:rFonts w:ascii="Times New Roman" w:hAnsi="Times New Roman" w:cs="Times New Roman"/>
          <w:sz w:val="28"/>
          <w:szCs w:val="28"/>
        </w:rPr>
        <w:t xml:space="preserve"> исполнением решений Совета, принятых на заседании Совета, проводимом Президентом Российской Федерации, осуществляет Контрольное управление Президента Российской Федерации. В остальных случаях </w:t>
      </w:r>
      <w:proofErr w:type="gramStart"/>
      <w:r w:rsidRPr="006428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2861">
        <w:rPr>
          <w:rFonts w:ascii="Times New Roman" w:hAnsi="Times New Roman" w:cs="Times New Roman"/>
          <w:sz w:val="28"/>
          <w:szCs w:val="28"/>
        </w:rPr>
        <w:t xml:space="preserve"> исполнением решений Совета осуществляет секретарь Совета.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16. Решения Совета направляются Президенту Российской Федерации, в Правительство Российской Федерации, органы государственной власти Российской Федерации, органы местного самоуправления, а также подлежат размещению на официальном сайте Президента Российской Федерации.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17. Организационно-техническое и методическое обеспечение деятельности Совета осуществляют Министерство труда и социальной защиты Российской Федерации и Министерство образования и науки Российской Федерации.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3F3" w:rsidRPr="00642861" w:rsidRDefault="008503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Утвержден</w:t>
      </w:r>
    </w:p>
    <w:p w:rsidR="008503F3" w:rsidRPr="00642861" w:rsidRDefault="008503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8503F3" w:rsidRPr="00642861" w:rsidRDefault="008503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503F3" w:rsidRPr="00642861" w:rsidRDefault="008503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от 16 апреля 2014 г. N 249</w:t>
      </w:r>
    </w:p>
    <w:p w:rsidR="008503F3" w:rsidRPr="00642861" w:rsidRDefault="008503F3">
      <w:pPr>
        <w:rPr>
          <w:rFonts w:ascii="Times New Roman" w:hAnsi="Times New Roman" w:cs="Times New Roman"/>
          <w:sz w:val="28"/>
          <w:szCs w:val="28"/>
        </w:rPr>
        <w:sectPr w:rsidR="008503F3" w:rsidRPr="00642861" w:rsidSect="000A6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3F3" w:rsidRPr="00642861" w:rsidRDefault="008503F3" w:rsidP="00642861">
      <w:pPr>
        <w:pStyle w:val="ConsPlusTitle"/>
        <w:ind w:right="5214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642861">
        <w:rPr>
          <w:rFonts w:ascii="Times New Roman" w:hAnsi="Times New Roman" w:cs="Times New Roman"/>
          <w:sz w:val="28"/>
          <w:szCs w:val="28"/>
        </w:rPr>
        <w:t>СОСТАВ</w:t>
      </w:r>
    </w:p>
    <w:p w:rsidR="008503F3" w:rsidRPr="00642861" w:rsidRDefault="008503F3" w:rsidP="00642861">
      <w:pPr>
        <w:pStyle w:val="ConsPlusTitle"/>
        <w:ind w:right="5214"/>
        <w:jc w:val="center"/>
        <w:rPr>
          <w:rFonts w:ascii="Times New Roman" w:hAnsi="Times New Roman" w:cs="Times New Roman"/>
          <w:sz w:val="28"/>
          <w:szCs w:val="28"/>
        </w:rPr>
      </w:pPr>
      <w:r w:rsidRPr="00642861">
        <w:rPr>
          <w:rFonts w:ascii="Times New Roman" w:hAnsi="Times New Roman" w:cs="Times New Roman"/>
          <w:sz w:val="28"/>
          <w:szCs w:val="28"/>
        </w:rPr>
        <w:t>НАЦИОНАЛЬНОГО СОВЕТА ПРИ ПРЕЗИДЕНТЕ РОССИЙСКОЙ ФЕДЕРАЦИИ</w:t>
      </w:r>
      <w:r w:rsidR="00642861">
        <w:rPr>
          <w:rFonts w:ascii="Times New Roman" w:hAnsi="Times New Roman" w:cs="Times New Roman"/>
          <w:sz w:val="28"/>
          <w:szCs w:val="28"/>
        </w:rPr>
        <w:t xml:space="preserve"> </w:t>
      </w:r>
      <w:r w:rsidRPr="00642861">
        <w:rPr>
          <w:rFonts w:ascii="Times New Roman" w:hAnsi="Times New Roman" w:cs="Times New Roman"/>
          <w:sz w:val="28"/>
          <w:szCs w:val="28"/>
        </w:rPr>
        <w:t>ПО ПРОФЕССИОНАЛЬНЫМ КВАЛИФИКАЦИЯМ</w:t>
      </w: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1"/>
        <w:gridCol w:w="230"/>
        <w:gridCol w:w="6437"/>
      </w:tblGrid>
      <w:tr w:rsidR="008503F3" w:rsidRPr="00642861" w:rsidTr="0064286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Шохин А.Н.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президент Общероссийской общественной организации "Российский союз промышленников и предпринимателей" (председатель Совета, по согласованию)</w:t>
            </w:r>
          </w:p>
        </w:tc>
      </w:tr>
      <w:tr w:rsidR="008503F3" w:rsidRPr="00642861" w:rsidTr="0064286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Прокопов Ф.Т.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вице-президент Общероссийской общественной организации "Российский союз промышленников и предпринимателей" (заместитель председателя Совета, по согласованию)</w:t>
            </w:r>
          </w:p>
        </w:tc>
      </w:tr>
      <w:tr w:rsidR="008503F3" w:rsidRPr="00642861" w:rsidTr="0064286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Ельцова Л.Ю.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труда и социальной защиты Российской Федерации (секретарь Совета)</w:t>
            </w:r>
          </w:p>
        </w:tc>
      </w:tr>
      <w:tr w:rsidR="008503F3" w:rsidRPr="00642861" w:rsidTr="0064286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Ажгиревич</w:t>
            </w:r>
            <w:proofErr w:type="spellEnd"/>
            <w:r w:rsidRPr="0064286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исполнительного директора Общероссийской общественной организации "Союз машиностроителей России" (по согласованию)</w:t>
            </w:r>
          </w:p>
        </w:tc>
      </w:tr>
      <w:tr w:rsidR="008503F3" w:rsidRPr="00642861" w:rsidTr="0064286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Александров А.А.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ректор федерального государственного бюджетного образовательного учреждения высшего профессионального образования "Московский государственный технический университет имени Н.Э. Баумана"</w:t>
            </w:r>
          </w:p>
        </w:tc>
      </w:tr>
      <w:tr w:rsidR="008503F3" w:rsidRPr="00642861" w:rsidTr="0064286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Алешин Н.П.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саморегулируемой организации "Некоммерческое партнерство "Национальное </w:t>
            </w:r>
            <w:r w:rsidRPr="00642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агентство контроля сварки" (по согласованию)</w:t>
            </w:r>
          </w:p>
        </w:tc>
      </w:tr>
      <w:tr w:rsidR="008503F3" w:rsidRPr="00642861" w:rsidTr="0064286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Бречалов</w:t>
            </w:r>
            <w:proofErr w:type="spellEnd"/>
            <w:r w:rsidRPr="0064286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президент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8503F3" w:rsidRPr="00642861" w:rsidTr="0064286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Вучкович</w:t>
            </w:r>
            <w:proofErr w:type="spellEnd"/>
            <w:r w:rsidRPr="0064286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вице-президент открытого акционерного общества "Объединенная авиастроительная корпорация" (по согласованию)</w:t>
            </w:r>
          </w:p>
        </w:tc>
      </w:tr>
      <w:tr w:rsidR="008503F3" w:rsidRPr="00642861" w:rsidTr="0064286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Демин В.М.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президент Общероссийской общественной организации "Союз директоров средних специальных учебных заведений России" (по согласованию)</w:t>
            </w:r>
          </w:p>
        </w:tc>
      </w:tr>
      <w:tr w:rsidR="008503F3" w:rsidRPr="00642861" w:rsidTr="0064286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Замосковный</w:t>
            </w:r>
            <w:proofErr w:type="spellEnd"/>
            <w:r w:rsidRPr="0064286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Общероссийского отраслевого объединения работодателей электроэнергетики (по согласованию)</w:t>
            </w:r>
          </w:p>
        </w:tc>
      </w:tr>
      <w:tr w:rsidR="008503F3" w:rsidRPr="00642861" w:rsidTr="0064286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Катырин</w:t>
            </w:r>
            <w:proofErr w:type="spellEnd"/>
            <w:r w:rsidRPr="00642861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президент Торгово-промышленной палаты Российской Федерации (по согласованию)</w:t>
            </w:r>
          </w:p>
        </w:tc>
      </w:tr>
      <w:tr w:rsidR="008503F3" w:rsidRPr="00642861" w:rsidTr="0064286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Кузьминов Я.И.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ректор федерального государственного автономного образовательного учреждения высшего профессионального образования "Национальный исследовательский университет "Высшая школа экономики"</w:t>
            </w:r>
          </w:p>
        </w:tc>
      </w:tr>
      <w:tr w:rsidR="008503F3" w:rsidRPr="00642861" w:rsidTr="0064286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Лейбович А.Н.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автономной некоммерческой </w:t>
            </w:r>
            <w:r w:rsidRPr="00642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"Национальное агентство развития квалификаций" (по согласованию)</w:t>
            </w:r>
          </w:p>
        </w:tc>
      </w:tr>
      <w:tr w:rsidR="008503F3" w:rsidRPr="00642861" w:rsidTr="0064286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Ливанов Д.В.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и науки Российской Федерации</w:t>
            </w:r>
          </w:p>
        </w:tc>
      </w:tr>
      <w:tr w:rsidR="008503F3" w:rsidRPr="00642861" w:rsidTr="0064286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Мантуров</w:t>
            </w:r>
            <w:proofErr w:type="spellEnd"/>
            <w:r w:rsidRPr="00642861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Министр промышленности и торговли Российской Федерации</w:t>
            </w:r>
          </w:p>
        </w:tc>
      </w:tr>
      <w:tr w:rsidR="008503F3" w:rsidRPr="00642861" w:rsidTr="0064286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Москаленко А.А.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вице-президент по управлению персоналом и организационному развитию открытого акционерного общества "Нефтяная компания "ЛУКОЙЛ" (по согласованию)</w:t>
            </w:r>
          </w:p>
        </w:tc>
      </w:tr>
      <w:tr w:rsidR="008503F3" w:rsidRPr="00642861" w:rsidTr="0064286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Мохначук И.И.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председатель Российского независимого профсоюза работников угольной промышленности (по согласованию)</w:t>
            </w:r>
          </w:p>
        </w:tc>
      </w:tr>
      <w:tr w:rsidR="008503F3" w:rsidRPr="00642861" w:rsidTr="0064286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Нургалиев З.А.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Общероссийского отраслевого объединения работодателей угольной промышленности (по согласованию)</w:t>
            </w:r>
          </w:p>
        </w:tc>
      </w:tr>
      <w:tr w:rsidR="008503F3" w:rsidRPr="00642861" w:rsidTr="0064286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Окуньков А.М.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Отраслевого объединения работодателей "Ассоциация промышленников горно-металлургического комплекса России" (по согласованию)</w:t>
            </w:r>
          </w:p>
        </w:tc>
      </w:tr>
      <w:tr w:rsidR="008503F3" w:rsidRPr="00642861" w:rsidTr="0064286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Песков Д.Н.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направления автономной некоммерческой организации "Агентство стратегических инициатив по продвижению новых проектов" (по </w:t>
            </w:r>
            <w:r w:rsidRPr="00642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8503F3" w:rsidRPr="00642861" w:rsidTr="0064286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Репик</w:t>
            </w:r>
            <w:proofErr w:type="spellEnd"/>
            <w:r w:rsidRPr="00642861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сопредседатель Общероссийской общественной организации "Деловая Россия" (по согласованию)</w:t>
            </w:r>
          </w:p>
        </w:tc>
      </w:tr>
      <w:tr w:rsidR="008503F3" w:rsidRPr="00642861" w:rsidTr="0064286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Рошаль Л.М.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президент некоммерческого партнерства "Национальная медицинская палата" (по согласованию)</w:t>
            </w:r>
          </w:p>
        </w:tc>
      </w:tr>
      <w:tr w:rsidR="008503F3" w:rsidRPr="00642861" w:rsidTr="0064286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Садовничий В.А.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ректор федерального государственного бюджетного образовательного учреждения высшего профессионального образования "Московский государственный университет имени М.В. Ломоносова"</w:t>
            </w:r>
          </w:p>
        </w:tc>
      </w:tr>
      <w:tr w:rsidR="008503F3" w:rsidRPr="00642861" w:rsidTr="0064286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Свинаренко А.Г.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правления открытого акционерного общества "РОСНАНО" (по согласованию)</w:t>
            </w:r>
          </w:p>
        </w:tc>
      </w:tr>
      <w:tr w:rsidR="008503F3" w:rsidRPr="00642861" w:rsidTr="0064286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Симоненко В.А.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начальник Экспертного управления Президента Российской Федерации</w:t>
            </w:r>
          </w:p>
        </w:tc>
      </w:tr>
      <w:tr w:rsidR="008503F3" w:rsidRPr="00642861" w:rsidTr="0064286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Терентьева Т.А.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директор по персоналу Государственной корпорации по атомной энергии "</w:t>
            </w:r>
            <w:proofErr w:type="spellStart"/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503F3" w:rsidRPr="00642861" w:rsidTr="0064286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Тихомиров А.В.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Российского профсоюза трудящихся авиационной промышленности (по согласованию)</w:t>
            </w:r>
          </w:p>
        </w:tc>
      </w:tr>
      <w:tr w:rsidR="008503F3" w:rsidRPr="00642861" w:rsidTr="0064286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Топилин</w:t>
            </w:r>
            <w:proofErr w:type="spellEnd"/>
            <w:r w:rsidRPr="00642861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Министр труда и социальной защиты Российской Федерации</w:t>
            </w:r>
          </w:p>
        </w:tc>
      </w:tr>
      <w:tr w:rsidR="008503F3" w:rsidRPr="00642861" w:rsidTr="0064286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Чекменев</w:t>
            </w:r>
            <w:proofErr w:type="spellEnd"/>
            <w:r w:rsidRPr="0064286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председатель Всероссийского профсоюза работников оборонной промышленности (по согласованию)</w:t>
            </w:r>
          </w:p>
        </w:tc>
      </w:tr>
      <w:tr w:rsidR="008503F3" w:rsidRPr="00642861" w:rsidTr="0064286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Черных П.П.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технический делегат от Российской Федерации в Международной организации "</w:t>
            </w:r>
            <w:proofErr w:type="spellStart"/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64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" (по согласованию)</w:t>
            </w:r>
          </w:p>
        </w:tc>
      </w:tr>
      <w:tr w:rsidR="008503F3" w:rsidRPr="00642861" w:rsidTr="0064286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Чуйко В.А.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Общероссийского отраслевого объединения работодателей целлюлозно-бумажной промышленности (по согласованию)</w:t>
            </w:r>
          </w:p>
        </w:tc>
      </w:tr>
      <w:tr w:rsidR="008503F3" w:rsidRPr="00642861" w:rsidTr="0064286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Шаханов</w:t>
            </w:r>
            <w:proofErr w:type="spellEnd"/>
            <w:r w:rsidRPr="00642861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вице-президент открытого акционерного общества "Российские железные дороги" (по согласованию)</w:t>
            </w:r>
          </w:p>
        </w:tc>
      </w:tr>
      <w:tr w:rsidR="008503F3" w:rsidRPr="00642861" w:rsidTr="0064286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Шмаков М.В.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8503F3" w:rsidRPr="00642861" w:rsidRDefault="00850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61">
              <w:rPr>
                <w:rFonts w:ascii="Times New Roman" w:hAnsi="Times New Roman" w:cs="Times New Roman"/>
                <w:sz w:val="28"/>
                <w:szCs w:val="28"/>
              </w:rPr>
              <w:t>председатель Федерации независимых профсоюзов России (по согласованию)</w:t>
            </w:r>
          </w:p>
        </w:tc>
      </w:tr>
    </w:tbl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3F3" w:rsidRPr="00642861" w:rsidRDefault="0085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3F3" w:rsidRPr="00642861" w:rsidRDefault="008503F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400EC" w:rsidRPr="00642861" w:rsidRDefault="003400EC">
      <w:pPr>
        <w:rPr>
          <w:rFonts w:ascii="Times New Roman" w:hAnsi="Times New Roman" w:cs="Times New Roman"/>
          <w:sz w:val="28"/>
          <w:szCs w:val="28"/>
        </w:rPr>
      </w:pPr>
    </w:p>
    <w:sectPr w:rsidR="003400EC" w:rsidRPr="00642861" w:rsidSect="0074431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F3"/>
    <w:rsid w:val="002013F5"/>
    <w:rsid w:val="003400EC"/>
    <w:rsid w:val="00642861"/>
    <w:rsid w:val="008503F3"/>
    <w:rsid w:val="00DA51F7"/>
    <w:rsid w:val="00F0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3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3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A035FACF0AAEBDF93AA75657BA446932ADA31970C7A11676CD069DEFhFF7O" TargetMode="External"/><Relationship Id="rId5" Type="http://schemas.openxmlformats.org/officeDocument/2006/relationships/hyperlink" Target="consultantplus://offline/ref=83A035FACF0AAEBDF93AA75657BA446931A0A3187897F614279808h9F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Валерьевна</dc:creator>
  <cp:lastModifiedBy>Смирнова Юлия Валерьевна</cp:lastModifiedBy>
  <cp:revision>2</cp:revision>
  <dcterms:created xsi:type="dcterms:W3CDTF">2015-11-26T14:05:00Z</dcterms:created>
  <dcterms:modified xsi:type="dcterms:W3CDTF">2015-11-26T14:09:00Z</dcterms:modified>
</cp:coreProperties>
</file>